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1FA240" w14:textId="7FB648CB" w:rsidR="00FE7F02" w:rsidRPr="00E7091E" w:rsidRDefault="008A7DCD" w:rsidP="00FE7F02">
      <w:pPr>
        <w:pStyle w:val="Nagwek"/>
        <w:spacing w:after="0" w:line="240" w:lineRule="auto"/>
        <w:rPr>
          <w:rFonts w:asciiTheme="minorHAnsi" w:hAnsiTheme="minorHAnsi" w:cstheme="minorHAnsi"/>
          <w:i/>
          <w:szCs w:val="24"/>
          <w:u w:val="single"/>
        </w:rPr>
      </w:pPr>
      <w:r w:rsidRPr="00E7091E">
        <w:rPr>
          <w:rFonts w:asciiTheme="minorHAnsi" w:hAnsiTheme="minorHAnsi" w:cstheme="minorHAnsi"/>
          <w:i/>
          <w:szCs w:val="24"/>
          <w:u w:val="single"/>
        </w:rPr>
        <w:t>SWZ</w:t>
      </w:r>
      <w:r w:rsidRPr="00E7091E">
        <w:rPr>
          <w:rFonts w:asciiTheme="minorHAnsi" w:hAnsiTheme="minorHAnsi" w:cstheme="minorHAnsi"/>
          <w:i/>
          <w:szCs w:val="24"/>
          <w:u w:val="single"/>
        </w:rPr>
        <w:tab/>
        <w:t>Z</w:t>
      </w:r>
      <w:r w:rsidR="001771C6">
        <w:rPr>
          <w:rFonts w:asciiTheme="minorHAnsi" w:hAnsiTheme="minorHAnsi" w:cstheme="minorHAnsi"/>
          <w:i/>
          <w:szCs w:val="24"/>
          <w:u w:val="single"/>
        </w:rPr>
        <w:t>ałącznik nr 7</w:t>
      </w:r>
      <w:r w:rsidR="00FE7F02" w:rsidRPr="00E7091E">
        <w:rPr>
          <w:rFonts w:asciiTheme="minorHAnsi" w:hAnsiTheme="minorHAnsi" w:cstheme="minorHAnsi"/>
          <w:i/>
          <w:szCs w:val="24"/>
          <w:u w:val="single"/>
        </w:rPr>
        <w:tab/>
        <w:t xml:space="preserve">Sygn. akt </w:t>
      </w:r>
      <w:r w:rsidR="001771C6">
        <w:rPr>
          <w:rFonts w:asciiTheme="minorHAnsi" w:hAnsiTheme="minorHAnsi" w:cstheme="minorHAnsi"/>
          <w:i/>
          <w:szCs w:val="24"/>
          <w:u w:val="single"/>
        </w:rPr>
        <w:t>02/DI/24/KŁ</w:t>
      </w:r>
    </w:p>
    <w:p w14:paraId="0DA052F6" w14:textId="77777777" w:rsidR="00FE7F02" w:rsidRPr="00E7091E" w:rsidRDefault="00FE7F02" w:rsidP="00FE7F02">
      <w:pPr>
        <w:pStyle w:val="Tekstpodstawowy"/>
        <w:tabs>
          <w:tab w:val="left" w:pos="284"/>
        </w:tabs>
        <w:ind w:left="720"/>
        <w:jc w:val="both"/>
        <w:rPr>
          <w:rFonts w:asciiTheme="minorHAnsi" w:hAnsiTheme="minorHAnsi" w:cstheme="minorHAnsi"/>
          <w:szCs w:val="24"/>
        </w:rPr>
      </w:pPr>
    </w:p>
    <w:p w14:paraId="5A9B5572" w14:textId="77777777" w:rsidR="005D0DED" w:rsidRPr="00E7091E" w:rsidRDefault="00FE7F02" w:rsidP="005D0DED">
      <w:pPr>
        <w:pStyle w:val="Tekstpodstawowy"/>
        <w:jc w:val="center"/>
        <w:rPr>
          <w:rFonts w:asciiTheme="minorHAnsi" w:hAnsiTheme="minorHAnsi" w:cstheme="minorHAnsi"/>
          <w:b/>
          <w:szCs w:val="24"/>
        </w:rPr>
      </w:pPr>
      <w:r w:rsidRPr="00E7091E">
        <w:rPr>
          <w:rFonts w:asciiTheme="minorHAnsi" w:hAnsiTheme="minorHAnsi" w:cstheme="minorHAnsi"/>
          <w:b/>
          <w:szCs w:val="24"/>
        </w:rPr>
        <w:t>OPIS PRZEDMIOTU ZAMÓWEINIA</w:t>
      </w:r>
      <w:r w:rsidR="005D0DED" w:rsidRPr="00E7091E">
        <w:rPr>
          <w:rFonts w:asciiTheme="minorHAnsi" w:hAnsiTheme="minorHAnsi" w:cstheme="minorHAnsi"/>
          <w:b/>
          <w:szCs w:val="24"/>
        </w:rPr>
        <w:t xml:space="preserve"> </w:t>
      </w:r>
    </w:p>
    <w:p w14:paraId="1429EB74" w14:textId="77777777" w:rsidR="00773950" w:rsidRPr="00E7091E" w:rsidRDefault="00930165" w:rsidP="00EA3BAF">
      <w:pPr>
        <w:jc w:val="both"/>
        <w:rPr>
          <w:rFonts w:asciiTheme="minorHAnsi" w:hAnsiTheme="minorHAnsi" w:cstheme="minorHAnsi"/>
          <w:b/>
        </w:rPr>
      </w:pPr>
      <w:r w:rsidRPr="00E7091E">
        <w:rPr>
          <w:rFonts w:asciiTheme="minorHAnsi" w:hAnsiTheme="minorHAnsi" w:cstheme="minorHAnsi"/>
          <w:b/>
          <w:lang w:bidi="pl-PL"/>
        </w:rPr>
        <w:t xml:space="preserve">Przedmiotem Zamówienia jest </w:t>
      </w:r>
      <w:r w:rsidRPr="00E7091E">
        <w:rPr>
          <w:rFonts w:asciiTheme="minorHAnsi" w:hAnsiTheme="minorHAnsi" w:cstheme="minorHAnsi"/>
          <w:b/>
        </w:rPr>
        <w:t>wykonanie</w:t>
      </w:r>
      <w:r w:rsidR="0099551F" w:rsidRPr="00E7091E">
        <w:rPr>
          <w:rFonts w:asciiTheme="minorHAnsi" w:hAnsiTheme="minorHAnsi" w:cstheme="minorHAnsi"/>
          <w:b/>
        </w:rPr>
        <w:t xml:space="preserve"> mo</w:t>
      </w:r>
      <w:r w:rsidR="00E156A5" w:rsidRPr="00E7091E">
        <w:rPr>
          <w:rFonts w:asciiTheme="minorHAnsi" w:hAnsiTheme="minorHAnsi" w:cstheme="minorHAnsi"/>
          <w:b/>
        </w:rPr>
        <w:t>dernizacji instalacji spalinowo -</w:t>
      </w:r>
      <w:r w:rsidR="0099551F" w:rsidRPr="00E7091E">
        <w:rPr>
          <w:rFonts w:asciiTheme="minorHAnsi" w:hAnsiTheme="minorHAnsi" w:cstheme="minorHAnsi"/>
          <w:b/>
        </w:rPr>
        <w:t xml:space="preserve"> grzewczej </w:t>
      </w:r>
      <w:r w:rsidR="00A863D0" w:rsidRPr="00E7091E">
        <w:rPr>
          <w:rFonts w:asciiTheme="minorHAnsi" w:hAnsiTheme="minorHAnsi" w:cstheme="minorHAnsi"/>
          <w:b/>
        </w:rPr>
        <w:t xml:space="preserve">lokali mieszkalnych </w:t>
      </w:r>
      <w:r w:rsidR="00F60A8B" w:rsidRPr="00E7091E">
        <w:rPr>
          <w:rFonts w:asciiTheme="minorHAnsi" w:hAnsiTheme="minorHAnsi" w:cstheme="minorHAnsi"/>
          <w:b/>
        </w:rPr>
        <w:t>w </w:t>
      </w:r>
      <w:r w:rsidR="0099551F" w:rsidRPr="00E7091E">
        <w:rPr>
          <w:rFonts w:asciiTheme="minorHAnsi" w:hAnsiTheme="minorHAnsi" w:cstheme="minorHAnsi"/>
          <w:b/>
        </w:rPr>
        <w:t>budynkach wielorodzinnych na osiedlu „Zielone Wzgórze” w Gdańsku</w:t>
      </w:r>
      <w:r w:rsidR="00786AF0" w:rsidRPr="00E7091E">
        <w:rPr>
          <w:rFonts w:asciiTheme="minorHAnsi" w:hAnsiTheme="minorHAnsi" w:cstheme="minorHAnsi"/>
          <w:b/>
        </w:rPr>
        <w:t xml:space="preserve"> </w:t>
      </w:r>
      <w:r w:rsidR="00936454" w:rsidRPr="00E7091E">
        <w:rPr>
          <w:rFonts w:asciiTheme="minorHAnsi" w:hAnsiTheme="minorHAnsi" w:cstheme="minorHAnsi"/>
          <w:b/>
        </w:rPr>
        <w:t>będących własnością Zamawiającego</w:t>
      </w:r>
      <w:r w:rsidR="00A863D0" w:rsidRPr="00E7091E">
        <w:rPr>
          <w:rFonts w:asciiTheme="minorHAnsi" w:hAnsiTheme="minorHAnsi" w:cstheme="minorHAnsi"/>
          <w:b/>
        </w:rPr>
        <w:t>.</w:t>
      </w:r>
    </w:p>
    <w:p w14:paraId="273A9057" w14:textId="77777777" w:rsidR="00E156A5" w:rsidRPr="00E7091E" w:rsidRDefault="00E156A5" w:rsidP="00EA3BAF">
      <w:pPr>
        <w:jc w:val="both"/>
        <w:rPr>
          <w:rFonts w:asciiTheme="minorHAnsi" w:hAnsiTheme="minorHAnsi" w:cstheme="minorHAnsi"/>
          <w:b/>
        </w:rPr>
      </w:pPr>
    </w:p>
    <w:p w14:paraId="0CC03339" w14:textId="77777777" w:rsidR="00752EA8" w:rsidRPr="00E7091E" w:rsidRDefault="00A863D0" w:rsidP="00A863D0">
      <w:pPr>
        <w:pStyle w:val="Akapitzlist"/>
        <w:tabs>
          <w:tab w:val="left" w:pos="284"/>
        </w:tabs>
        <w:ind w:left="0"/>
        <w:contextualSpacing w:val="0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>Z</w:t>
      </w:r>
      <w:r w:rsidR="00752EA8" w:rsidRPr="00E7091E">
        <w:rPr>
          <w:rFonts w:asciiTheme="minorHAnsi" w:hAnsiTheme="minorHAnsi" w:cstheme="minorHAnsi"/>
        </w:rPr>
        <w:t>akres prac obejmuje:</w:t>
      </w:r>
    </w:p>
    <w:p w14:paraId="4479CE79" w14:textId="77777777" w:rsidR="00640774" w:rsidRPr="00E7091E" w:rsidRDefault="00A863D0" w:rsidP="00923AFE">
      <w:pPr>
        <w:pStyle w:val="Akapitzlist"/>
        <w:numPr>
          <w:ilvl w:val="0"/>
          <w:numId w:val="4"/>
        </w:numPr>
        <w:tabs>
          <w:tab w:val="clear" w:pos="927"/>
          <w:tab w:val="left" w:pos="284"/>
          <w:tab w:val="num" w:pos="567"/>
        </w:tabs>
        <w:ind w:left="0" w:firstLine="0"/>
        <w:contextualSpacing w:val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>Roboty budowlano mod</w:t>
      </w:r>
      <w:r w:rsidR="00E156A5" w:rsidRPr="00E7091E">
        <w:rPr>
          <w:rFonts w:asciiTheme="minorHAnsi" w:hAnsiTheme="minorHAnsi" w:cstheme="minorHAnsi"/>
        </w:rPr>
        <w:t xml:space="preserve">ernizacyjne instalacji spalinowo - </w:t>
      </w:r>
      <w:r w:rsidRPr="00E7091E">
        <w:rPr>
          <w:rFonts w:asciiTheme="minorHAnsi" w:hAnsiTheme="minorHAnsi" w:cstheme="minorHAnsi"/>
        </w:rPr>
        <w:t xml:space="preserve">grzewczej </w:t>
      </w:r>
    </w:p>
    <w:p w14:paraId="0FF2DDB7" w14:textId="77777777" w:rsidR="00640774" w:rsidRPr="00E7091E" w:rsidRDefault="00640774" w:rsidP="00640774">
      <w:pPr>
        <w:pStyle w:val="Akapitzlist"/>
        <w:tabs>
          <w:tab w:val="left" w:pos="284"/>
        </w:tabs>
        <w:ind w:left="0"/>
        <w:contextualSpacing w:val="0"/>
        <w:jc w:val="both"/>
        <w:rPr>
          <w:rFonts w:asciiTheme="minorHAnsi" w:hAnsiTheme="minorHAnsi" w:cstheme="minorHAnsi"/>
        </w:rPr>
      </w:pPr>
    </w:p>
    <w:p w14:paraId="73305C37" w14:textId="77777777" w:rsidR="00A863D0" w:rsidRPr="00E7091E" w:rsidRDefault="00640774" w:rsidP="00640774">
      <w:pPr>
        <w:pStyle w:val="Akapitzlist"/>
        <w:tabs>
          <w:tab w:val="left" w:pos="284"/>
        </w:tabs>
        <w:ind w:left="0"/>
        <w:contextualSpacing w:val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 xml:space="preserve">Poprzez instalację spalinowo – grzewczą </w:t>
      </w:r>
      <w:r w:rsidR="00A863D0" w:rsidRPr="00E7091E">
        <w:rPr>
          <w:rFonts w:asciiTheme="minorHAnsi" w:hAnsiTheme="minorHAnsi" w:cstheme="minorHAnsi"/>
        </w:rPr>
        <w:t xml:space="preserve">rozumie się kompletny pion </w:t>
      </w:r>
      <w:proofErr w:type="spellStart"/>
      <w:r w:rsidR="00A863D0" w:rsidRPr="00E7091E">
        <w:rPr>
          <w:rFonts w:asciiTheme="minorHAnsi" w:hAnsiTheme="minorHAnsi" w:cstheme="minorHAnsi"/>
        </w:rPr>
        <w:t>powietrzno</w:t>
      </w:r>
      <w:proofErr w:type="spellEnd"/>
      <w:r w:rsidR="00A863D0" w:rsidRPr="00E7091E">
        <w:rPr>
          <w:rFonts w:asciiTheme="minorHAnsi" w:hAnsiTheme="minorHAnsi" w:cstheme="minorHAnsi"/>
        </w:rPr>
        <w:t xml:space="preserve"> – spalinowy wraz z czterema urządzeniami tj. gazowymi dwufunkcyjnymi kotłami k</w:t>
      </w:r>
      <w:r w:rsidRPr="00E7091E">
        <w:rPr>
          <w:rFonts w:asciiTheme="minorHAnsi" w:hAnsiTheme="minorHAnsi" w:cstheme="minorHAnsi"/>
        </w:rPr>
        <w:t>o</w:t>
      </w:r>
      <w:r w:rsidR="00A863D0" w:rsidRPr="00E7091E">
        <w:rPr>
          <w:rFonts w:asciiTheme="minorHAnsi" w:hAnsiTheme="minorHAnsi" w:cstheme="minorHAnsi"/>
        </w:rPr>
        <w:t>ndensacyjnymi (zamiennie są określane jako: kotły, kotły kondensacyjne)</w:t>
      </w:r>
    </w:p>
    <w:p w14:paraId="214EA6AA" w14:textId="77777777" w:rsidR="00640774" w:rsidRPr="00E7091E" w:rsidRDefault="00640774" w:rsidP="00640774">
      <w:pPr>
        <w:pStyle w:val="Akapitzlist"/>
        <w:tabs>
          <w:tab w:val="left" w:pos="284"/>
        </w:tabs>
        <w:ind w:left="0"/>
        <w:contextualSpacing w:val="0"/>
        <w:jc w:val="both"/>
        <w:rPr>
          <w:rFonts w:asciiTheme="minorHAnsi" w:hAnsiTheme="minorHAnsi" w:cstheme="minorHAnsi"/>
        </w:rPr>
      </w:pPr>
    </w:p>
    <w:p w14:paraId="615C84D3" w14:textId="77777777" w:rsidR="008348EC" w:rsidRPr="00E7091E" w:rsidRDefault="008348EC" w:rsidP="00923AFE">
      <w:pPr>
        <w:pStyle w:val="Akapitzlist"/>
        <w:numPr>
          <w:ilvl w:val="1"/>
          <w:numId w:val="4"/>
        </w:numPr>
        <w:tabs>
          <w:tab w:val="left" w:pos="567"/>
        </w:tabs>
        <w:spacing w:after="160" w:line="259" w:lineRule="auto"/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>Modernizację</w:t>
      </w:r>
      <w:r w:rsidR="001705BA" w:rsidRPr="00E7091E">
        <w:rPr>
          <w:rFonts w:asciiTheme="minorHAnsi" w:hAnsiTheme="minorHAnsi" w:cstheme="minorHAnsi"/>
        </w:rPr>
        <w:t xml:space="preserve"> instalacji spalinowej </w:t>
      </w:r>
      <w:r w:rsidR="000E72E8" w:rsidRPr="00E7091E">
        <w:rPr>
          <w:rFonts w:asciiTheme="minorHAnsi" w:hAnsiTheme="minorHAnsi" w:cstheme="minorHAnsi"/>
        </w:rPr>
        <w:t xml:space="preserve"> po przez </w:t>
      </w:r>
      <w:r w:rsidR="001B614D" w:rsidRPr="00E7091E">
        <w:rPr>
          <w:rFonts w:asciiTheme="minorHAnsi" w:hAnsiTheme="minorHAnsi" w:cstheme="minorHAnsi"/>
        </w:rPr>
        <w:t>dostawę i montaż</w:t>
      </w:r>
      <w:r w:rsidR="000E72E8" w:rsidRPr="00E7091E">
        <w:rPr>
          <w:rFonts w:asciiTheme="minorHAnsi" w:hAnsiTheme="minorHAnsi" w:cstheme="minorHAnsi"/>
        </w:rPr>
        <w:t xml:space="preserve"> na istniejącym </w:t>
      </w:r>
      <w:r w:rsidRPr="00E7091E">
        <w:rPr>
          <w:rFonts w:asciiTheme="minorHAnsi" w:hAnsiTheme="minorHAnsi" w:cstheme="minorHAnsi"/>
        </w:rPr>
        <w:t>system</w:t>
      </w:r>
      <w:r w:rsidR="000E72E8" w:rsidRPr="00E7091E">
        <w:rPr>
          <w:rFonts w:asciiTheme="minorHAnsi" w:hAnsiTheme="minorHAnsi" w:cstheme="minorHAnsi"/>
        </w:rPr>
        <w:t>ie</w:t>
      </w:r>
      <w:r w:rsidRPr="00E7091E">
        <w:rPr>
          <w:rFonts w:asciiTheme="minorHAnsi" w:hAnsiTheme="minorHAnsi" w:cstheme="minorHAnsi"/>
        </w:rPr>
        <w:t xml:space="preserve"> </w:t>
      </w:r>
      <w:proofErr w:type="spellStart"/>
      <w:r w:rsidRPr="00E7091E">
        <w:rPr>
          <w:rFonts w:asciiTheme="minorHAnsi" w:hAnsiTheme="minorHAnsi" w:cstheme="minorHAnsi"/>
        </w:rPr>
        <w:t>powietrzno</w:t>
      </w:r>
      <w:proofErr w:type="spellEnd"/>
      <w:r w:rsidRPr="00E7091E">
        <w:rPr>
          <w:rFonts w:asciiTheme="minorHAnsi" w:hAnsiTheme="minorHAnsi" w:cstheme="minorHAnsi"/>
        </w:rPr>
        <w:t xml:space="preserve"> - spalinow</w:t>
      </w:r>
      <w:r w:rsidR="000E72E8" w:rsidRPr="00E7091E">
        <w:rPr>
          <w:rFonts w:asciiTheme="minorHAnsi" w:hAnsiTheme="minorHAnsi" w:cstheme="minorHAnsi"/>
        </w:rPr>
        <w:t>ym</w:t>
      </w:r>
      <w:r w:rsidRPr="00E7091E">
        <w:rPr>
          <w:rFonts w:asciiTheme="minorHAnsi" w:hAnsiTheme="minorHAnsi" w:cstheme="minorHAnsi"/>
        </w:rPr>
        <w:t xml:space="preserve"> nowego wkładu spalinowego ze stali kwasoodpornej (LAS) o średnicy min SP-N DN 125  umożliwiającej wpięcie 4 </w:t>
      </w:r>
      <w:r w:rsidR="006F2483" w:rsidRPr="00E7091E">
        <w:rPr>
          <w:rFonts w:asciiTheme="minorHAnsi" w:hAnsiTheme="minorHAnsi" w:cstheme="minorHAnsi"/>
        </w:rPr>
        <w:t>g</w:t>
      </w:r>
      <w:r w:rsidR="006B0515" w:rsidRPr="00E7091E">
        <w:rPr>
          <w:rFonts w:asciiTheme="minorHAnsi" w:hAnsiTheme="minorHAnsi" w:cstheme="minorHAnsi"/>
        </w:rPr>
        <w:t xml:space="preserve">azowych </w:t>
      </w:r>
      <w:r w:rsidR="00D5574C" w:rsidRPr="00E7091E">
        <w:rPr>
          <w:rFonts w:asciiTheme="minorHAnsi" w:hAnsiTheme="minorHAnsi" w:cstheme="minorHAnsi"/>
        </w:rPr>
        <w:t xml:space="preserve">dwufunkcyjnych </w:t>
      </w:r>
      <w:r w:rsidRPr="00E7091E">
        <w:rPr>
          <w:rFonts w:asciiTheme="minorHAnsi" w:hAnsiTheme="minorHAnsi" w:cstheme="minorHAnsi"/>
        </w:rPr>
        <w:t>kotłów</w:t>
      </w:r>
      <w:r w:rsidR="00D5574C" w:rsidRPr="00E7091E">
        <w:rPr>
          <w:rFonts w:asciiTheme="minorHAnsi" w:hAnsiTheme="minorHAnsi" w:cstheme="minorHAnsi"/>
        </w:rPr>
        <w:t xml:space="preserve"> kondensacyjnych</w:t>
      </w:r>
      <w:r w:rsidRPr="00E7091E">
        <w:rPr>
          <w:rFonts w:asciiTheme="minorHAnsi" w:hAnsiTheme="minorHAnsi" w:cstheme="minorHAnsi"/>
        </w:rPr>
        <w:t xml:space="preserve"> w pion. Wyposażenie każdego pionu powietrzno- spalinowego w otwór </w:t>
      </w:r>
      <w:proofErr w:type="spellStart"/>
      <w:r w:rsidRPr="00E7091E">
        <w:rPr>
          <w:rFonts w:asciiTheme="minorHAnsi" w:hAnsiTheme="minorHAnsi" w:cstheme="minorHAnsi"/>
        </w:rPr>
        <w:t>wyczystkowy</w:t>
      </w:r>
      <w:proofErr w:type="spellEnd"/>
      <w:r w:rsidRPr="00E7091E">
        <w:rPr>
          <w:rFonts w:asciiTheme="minorHAnsi" w:hAnsiTheme="minorHAnsi" w:cstheme="minorHAnsi"/>
        </w:rPr>
        <w:t xml:space="preserve"> zakończenie nasadą systemową i odprowadzenie kondensatu do pionów sanitarnych w lokalach</w:t>
      </w:r>
    </w:p>
    <w:p w14:paraId="35606DEA" w14:textId="77777777" w:rsidR="0084196C" w:rsidRPr="001771C6" w:rsidRDefault="006A4B23" w:rsidP="0084196C">
      <w:pPr>
        <w:pStyle w:val="Akapitzlist"/>
        <w:numPr>
          <w:ilvl w:val="1"/>
          <w:numId w:val="4"/>
        </w:numPr>
        <w:tabs>
          <w:tab w:val="left" w:pos="567"/>
        </w:tabs>
        <w:spacing w:after="160" w:line="259" w:lineRule="auto"/>
        <w:ind w:left="0" w:firstLine="0"/>
        <w:jc w:val="both"/>
        <w:rPr>
          <w:rFonts w:asciiTheme="minorHAnsi" w:hAnsiTheme="minorHAnsi" w:cstheme="minorHAnsi"/>
        </w:rPr>
      </w:pPr>
      <w:r w:rsidRPr="001771C6">
        <w:rPr>
          <w:rFonts w:asciiTheme="minorHAnsi" w:hAnsiTheme="minorHAnsi" w:cstheme="minorHAnsi"/>
        </w:rPr>
        <w:t>Dostawa i m</w:t>
      </w:r>
      <w:r w:rsidR="0084196C" w:rsidRPr="001771C6">
        <w:rPr>
          <w:rFonts w:asciiTheme="minorHAnsi" w:hAnsiTheme="minorHAnsi" w:cstheme="minorHAnsi"/>
        </w:rPr>
        <w:t xml:space="preserve">ontaż na  przewodzie </w:t>
      </w:r>
      <w:proofErr w:type="spellStart"/>
      <w:r w:rsidR="0084196C" w:rsidRPr="001771C6">
        <w:rPr>
          <w:rFonts w:asciiTheme="minorHAnsi" w:hAnsiTheme="minorHAnsi" w:cstheme="minorHAnsi"/>
        </w:rPr>
        <w:t>powietrzno</w:t>
      </w:r>
      <w:proofErr w:type="spellEnd"/>
      <w:r w:rsidR="0084196C" w:rsidRPr="001771C6">
        <w:rPr>
          <w:rFonts w:asciiTheme="minorHAnsi" w:hAnsiTheme="minorHAnsi" w:cstheme="minorHAnsi"/>
        </w:rPr>
        <w:t xml:space="preserve"> -spalinowym  w odcinkach nie większych jak 3 m obejm stabilizujących.  </w:t>
      </w:r>
    </w:p>
    <w:p w14:paraId="4F658CFD" w14:textId="77777777" w:rsidR="00DE5D7B" w:rsidRPr="001771C6" w:rsidRDefault="00DE5D7B" w:rsidP="0084196C">
      <w:pPr>
        <w:pStyle w:val="Akapitzlist"/>
        <w:numPr>
          <w:ilvl w:val="1"/>
          <w:numId w:val="4"/>
        </w:numPr>
        <w:tabs>
          <w:tab w:val="left" w:pos="567"/>
        </w:tabs>
        <w:spacing w:after="160" w:line="259" w:lineRule="auto"/>
        <w:ind w:left="0" w:firstLine="0"/>
        <w:jc w:val="both"/>
        <w:rPr>
          <w:rFonts w:asciiTheme="minorHAnsi" w:hAnsiTheme="minorHAnsi" w:cstheme="minorHAnsi"/>
        </w:rPr>
      </w:pPr>
      <w:r w:rsidRPr="001771C6">
        <w:rPr>
          <w:rFonts w:asciiTheme="minorHAnsi" w:hAnsiTheme="minorHAnsi" w:cstheme="minorHAnsi"/>
        </w:rPr>
        <w:t xml:space="preserve">Montaż na przewodach </w:t>
      </w:r>
      <w:proofErr w:type="spellStart"/>
      <w:r w:rsidRPr="001771C6">
        <w:rPr>
          <w:rFonts w:asciiTheme="minorHAnsi" w:hAnsiTheme="minorHAnsi" w:cstheme="minorHAnsi"/>
        </w:rPr>
        <w:t>powietrzno</w:t>
      </w:r>
      <w:proofErr w:type="spellEnd"/>
      <w:r w:rsidRPr="001771C6">
        <w:rPr>
          <w:rFonts w:asciiTheme="minorHAnsi" w:hAnsiTheme="minorHAnsi" w:cstheme="minorHAnsi"/>
        </w:rPr>
        <w:t xml:space="preserve"> spalinowych nasad kominowych typu „strażak”</w:t>
      </w:r>
    </w:p>
    <w:p w14:paraId="05DE9DBB" w14:textId="77777777" w:rsidR="0084196C" w:rsidRPr="001771C6" w:rsidRDefault="006A4B23" w:rsidP="0084196C">
      <w:pPr>
        <w:pStyle w:val="Akapitzlist"/>
        <w:numPr>
          <w:ilvl w:val="1"/>
          <w:numId w:val="4"/>
        </w:numPr>
        <w:tabs>
          <w:tab w:val="left" w:pos="567"/>
        </w:tabs>
        <w:spacing w:after="160" w:line="259" w:lineRule="auto"/>
        <w:ind w:left="0" w:firstLine="0"/>
        <w:jc w:val="both"/>
        <w:rPr>
          <w:rFonts w:asciiTheme="minorHAnsi" w:hAnsiTheme="minorHAnsi" w:cstheme="minorHAnsi"/>
        </w:rPr>
      </w:pPr>
      <w:r w:rsidRPr="001771C6">
        <w:rPr>
          <w:rFonts w:asciiTheme="minorHAnsi" w:hAnsiTheme="minorHAnsi" w:cstheme="minorHAnsi"/>
        </w:rPr>
        <w:t>Dostawa i m</w:t>
      </w:r>
      <w:r w:rsidR="0084196C" w:rsidRPr="001771C6">
        <w:rPr>
          <w:rFonts w:asciiTheme="minorHAnsi" w:hAnsiTheme="minorHAnsi" w:cstheme="minorHAnsi"/>
        </w:rPr>
        <w:t xml:space="preserve">ontaż na zakończeniu przewodu </w:t>
      </w:r>
      <w:proofErr w:type="spellStart"/>
      <w:r w:rsidR="0084196C" w:rsidRPr="001771C6">
        <w:rPr>
          <w:rFonts w:asciiTheme="minorHAnsi" w:hAnsiTheme="minorHAnsi" w:cstheme="minorHAnsi"/>
        </w:rPr>
        <w:t>powietrzno</w:t>
      </w:r>
      <w:proofErr w:type="spellEnd"/>
      <w:r w:rsidR="0084196C" w:rsidRPr="001771C6">
        <w:rPr>
          <w:rFonts w:asciiTheme="minorHAnsi" w:hAnsiTheme="minorHAnsi" w:cstheme="minorHAnsi"/>
        </w:rPr>
        <w:t xml:space="preserve"> spalinowego </w:t>
      </w:r>
      <w:r w:rsidR="00977947" w:rsidRPr="001771C6">
        <w:rPr>
          <w:rFonts w:asciiTheme="minorHAnsi" w:hAnsiTheme="minorHAnsi" w:cstheme="minorHAnsi"/>
        </w:rPr>
        <w:t>rozety</w:t>
      </w:r>
      <w:r w:rsidR="0084196C" w:rsidRPr="001771C6">
        <w:rPr>
          <w:rFonts w:asciiTheme="minorHAnsi" w:hAnsiTheme="minorHAnsi" w:cstheme="minorHAnsi"/>
        </w:rPr>
        <w:t xml:space="preserve"> dachowej z ustnikiem </w:t>
      </w:r>
    </w:p>
    <w:p w14:paraId="4855BDEA" w14:textId="77777777" w:rsidR="005522F0" w:rsidRPr="001771C6" w:rsidRDefault="005522F0" w:rsidP="00923AFE">
      <w:pPr>
        <w:pStyle w:val="Akapitzlist"/>
        <w:numPr>
          <w:ilvl w:val="1"/>
          <w:numId w:val="4"/>
        </w:numPr>
        <w:spacing w:after="160" w:line="259" w:lineRule="auto"/>
        <w:ind w:left="0" w:firstLine="0"/>
        <w:jc w:val="both"/>
        <w:rPr>
          <w:rFonts w:asciiTheme="minorHAnsi" w:hAnsiTheme="minorHAnsi" w:cstheme="minorHAnsi"/>
        </w:rPr>
      </w:pPr>
      <w:r w:rsidRPr="001771C6">
        <w:rPr>
          <w:rFonts w:asciiTheme="minorHAnsi" w:hAnsiTheme="minorHAnsi" w:cstheme="minorHAnsi"/>
        </w:rPr>
        <w:t xml:space="preserve">Demontaż istniejących kotłów gazowych dwufunkcyjnych i złożenie ich w miejscu wskazanym przez Zamawiającego – </w:t>
      </w:r>
      <w:r w:rsidR="00CC6AC2" w:rsidRPr="001771C6">
        <w:rPr>
          <w:rFonts w:asciiTheme="minorHAnsi" w:hAnsiTheme="minorHAnsi" w:cstheme="minorHAnsi"/>
        </w:rPr>
        <w:t>68</w:t>
      </w:r>
      <w:r w:rsidRPr="001771C6">
        <w:rPr>
          <w:rFonts w:asciiTheme="minorHAnsi" w:hAnsiTheme="minorHAnsi" w:cstheme="minorHAnsi"/>
        </w:rPr>
        <w:t xml:space="preserve"> szt. </w:t>
      </w:r>
      <w:r w:rsidR="00D5574C" w:rsidRPr="001771C6">
        <w:rPr>
          <w:rFonts w:asciiTheme="minorHAnsi" w:hAnsiTheme="minorHAnsi" w:cstheme="minorHAnsi"/>
        </w:rPr>
        <w:t>na terenie osiedla „Zielone Wzgórze”</w:t>
      </w:r>
    </w:p>
    <w:p w14:paraId="1C638F94" w14:textId="77777777" w:rsidR="00745D0D" w:rsidRPr="001771C6" w:rsidRDefault="00745D0D" w:rsidP="00745D0D">
      <w:pPr>
        <w:spacing w:after="160" w:line="259" w:lineRule="auto"/>
        <w:jc w:val="both"/>
        <w:rPr>
          <w:rFonts w:ascii="Calibri" w:hAnsi="Calibri" w:cs="Calibri"/>
          <w:b/>
        </w:rPr>
      </w:pPr>
      <w:r w:rsidRPr="001771C6">
        <w:rPr>
          <w:rFonts w:ascii="Calibri" w:hAnsi="Calibri" w:cs="Calibri"/>
          <w:b/>
        </w:rPr>
        <w:t>UWAGA Wyłączenie jednego pionu z użytkowania nie może być dłuższe niż 24 godziny od jego demontażu</w:t>
      </w:r>
    </w:p>
    <w:p w14:paraId="3287E4E0" w14:textId="77777777" w:rsidR="008348EC" w:rsidRPr="001771C6" w:rsidRDefault="001B614D" w:rsidP="00923AFE">
      <w:pPr>
        <w:pStyle w:val="Akapitzlist"/>
        <w:numPr>
          <w:ilvl w:val="1"/>
          <w:numId w:val="4"/>
        </w:numPr>
        <w:tabs>
          <w:tab w:val="left" w:pos="0"/>
          <w:tab w:val="left" w:pos="567"/>
          <w:tab w:val="left" w:pos="709"/>
          <w:tab w:val="left" w:pos="1418"/>
          <w:tab w:val="left" w:pos="156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Theme="minorHAnsi" w:hAnsiTheme="minorHAnsi" w:cstheme="minorHAnsi"/>
        </w:rPr>
      </w:pPr>
      <w:r w:rsidRPr="001771C6">
        <w:rPr>
          <w:rFonts w:asciiTheme="minorHAnsi" w:hAnsiTheme="minorHAnsi" w:cstheme="minorHAnsi"/>
        </w:rPr>
        <w:t xml:space="preserve">Dostawę i montaż </w:t>
      </w:r>
      <w:r w:rsidR="008348EC" w:rsidRPr="001771C6">
        <w:rPr>
          <w:rFonts w:asciiTheme="minorHAnsi" w:hAnsiTheme="minorHAnsi" w:cstheme="minorHAnsi"/>
        </w:rPr>
        <w:t>dwufunkcyjnych kotłów kondensacyjn</w:t>
      </w:r>
      <w:r w:rsidR="005522F0" w:rsidRPr="001771C6">
        <w:rPr>
          <w:rFonts w:asciiTheme="minorHAnsi" w:hAnsiTheme="minorHAnsi" w:cstheme="minorHAnsi"/>
        </w:rPr>
        <w:t xml:space="preserve">ych </w:t>
      </w:r>
      <w:r w:rsidR="008348EC" w:rsidRPr="001771C6">
        <w:rPr>
          <w:rFonts w:asciiTheme="minorHAnsi" w:hAnsiTheme="minorHAnsi" w:cstheme="minorHAnsi"/>
        </w:rPr>
        <w:t xml:space="preserve">w ilości </w:t>
      </w:r>
      <w:r w:rsidR="00CC6AC2" w:rsidRPr="001771C6">
        <w:rPr>
          <w:rFonts w:asciiTheme="minorHAnsi" w:hAnsiTheme="minorHAnsi" w:cstheme="minorHAnsi"/>
        </w:rPr>
        <w:t>68</w:t>
      </w:r>
      <w:r w:rsidR="008348EC" w:rsidRPr="001771C6">
        <w:rPr>
          <w:rFonts w:asciiTheme="minorHAnsi" w:hAnsiTheme="minorHAnsi" w:cstheme="minorHAnsi"/>
        </w:rPr>
        <w:t xml:space="preserve"> szt. n</w:t>
      </w:r>
      <w:r w:rsidR="007834A1" w:rsidRPr="001771C6">
        <w:rPr>
          <w:rFonts w:asciiTheme="minorHAnsi" w:hAnsiTheme="minorHAnsi" w:cstheme="minorHAnsi"/>
        </w:rPr>
        <w:t xml:space="preserve">a </w:t>
      </w:r>
      <w:r w:rsidR="00CC6AC2" w:rsidRPr="001771C6">
        <w:rPr>
          <w:rFonts w:asciiTheme="minorHAnsi" w:hAnsiTheme="minorHAnsi" w:cstheme="minorHAnsi"/>
        </w:rPr>
        <w:t>17</w:t>
      </w:r>
      <w:r w:rsidR="007834A1" w:rsidRPr="001771C6">
        <w:rPr>
          <w:rFonts w:asciiTheme="minorHAnsi" w:hAnsiTheme="minorHAnsi" w:cstheme="minorHAnsi"/>
        </w:rPr>
        <w:t xml:space="preserve">  pionach (4 kotły na pion),</w:t>
      </w:r>
      <w:r w:rsidR="008348EC" w:rsidRPr="001771C6">
        <w:rPr>
          <w:rFonts w:asciiTheme="minorHAnsi" w:hAnsiTheme="minorHAnsi" w:cstheme="minorHAnsi"/>
        </w:rPr>
        <w:t xml:space="preserve"> </w:t>
      </w:r>
      <w:r w:rsidR="007834A1" w:rsidRPr="001771C6">
        <w:rPr>
          <w:rFonts w:asciiTheme="minorHAnsi" w:hAnsiTheme="minorHAnsi" w:cstheme="minorHAnsi"/>
        </w:rPr>
        <w:t xml:space="preserve">wykonanie podłączenia </w:t>
      </w:r>
      <w:r w:rsidR="00CC6AC2" w:rsidRPr="001771C6">
        <w:rPr>
          <w:rFonts w:asciiTheme="minorHAnsi" w:hAnsiTheme="minorHAnsi" w:cstheme="minorHAnsi"/>
        </w:rPr>
        <w:t>68</w:t>
      </w:r>
      <w:r w:rsidR="007834A1" w:rsidRPr="001771C6">
        <w:rPr>
          <w:rFonts w:asciiTheme="minorHAnsi" w:hAnsiTheme="minorHAnsi" w:cstheme="minorHAnsi"/>
        </w:rPr>
        <w:t xml:space="preserve"> szt. kotłów do pionów spalinowych kształtkami systemowymi </w:t>
      </w:r>
    </w:p>
    <w:p w14:paraId="2264437D" w14:textId="77777777" w:rsidR="005522F0" w:rsidRPr="00E7091E" w:rsidRDefault="005836DF" w:rsidP="00923AFE">
      <w:pPr>
        <w:pStyle w:val="Akapitzlist"/>
        <w:numPr>
          <w:ilvl w:val="1"/>
          <w:numId w:val="4"/>
        </w:numPr>
        <w:tabs>
          <w:tab w:val="left" w:pos="0"/>
          <w:tab w:val="left" w:pos="567"/>
          <w:tab w:val="left" w:pos="709"/>
          <w:tab w:val="left" w:pos="1418"/>
          <w:tab w:val="left" w:pos="156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 xml:space="preserve">gazowe </w:t>
      </w:r>
      <w:r w:rsidR="00D5574C" w:rsidRPr="00E7091E">
        <w:rPr>
          <w:rFonts w:asciiTheme="minorHAnsi" w:hAnsiTheme="minorHAnsi" w:cstheme="minorHAnsi"/>
        </w:rPr>
        <w:t>d</w:t>
      </w:r>
      <w:r w:rsidR="005522F0" w:rsidRPr="00E7091E">
        <w:rPr>
          <w:rFonts w:asciiTheme="minorHAnsi" w:hAnsiTheme="minorHAnsi" w:cstheme="minorHAnsi"/>
        </w:rPr>
        <w:t>wufunkcyjne  kotły kondensacyjne</w:t>
      </w:r>
      <w:r w:rsidR="00A863D0" w:rsidRPr="00E7091E">
        <w:rPr>
          <w:rFonts w:asciiTheme="minorHAnsi" w:hAnsiTheme="minorHAnsi" w:cstheme="minorHAnsi"/>
        </w:rPr>
        <w:t xml:space="preserve"> winny mieć następujące </w:t>
      </w:r>
      <w:r w:rsidR="005522F0" w:rsidRPr="00E7091E">
        <w:rPr>
          <w:rFonts w:asciiTheme="minorHAnsi" w:hAnsiTheme="minorHAnsi" w:cstheme="minorHAnsi"/>
        </w:rPr>
        <w:t>parametr</w:t>
      </w:r>
      <w:r w:rsidR="00A863D0" w:rsidRPr="00E7091E">
        <w:rPr>
          <w:rFonts w:asciiTheme="minorHAnsi" w:hAnsiTheme="minorHAnsi" w:cstheme="minorHAnsi"/>
        </w:rPr>
        <w:t>y</w:t>
      </w:r>
      <w:r w:rsidR="005522F0" w:rsidRPr="00E7091E">
        <w:rPr>
          <w:rFonts w:asciiTheme="minorHAnsi" w:hAnsiTheme="minorHAnsi" w:cstheme="minorHAnsi"/>
        </w:rPr>
        <w:t xml:space="preserve">: </w:t>
      </w:r>
    </w:p>
    <w:p w14:paraId="7B7DCB47" w14:textId="77777777" w:rsidR="00026A43" w:rsidRPr="00E7091E" w:rsidRDefault="008348EC" w:rsidP="00923AFE">
      <w:pPr>
        <w:pStyle w:val="Akapitzlist"/>
        <w:numPr>
          <w:ilvl w:val="2"/>
          <w:numId w:val="4"/>
        </w:numPr>
        <w:spacing w:after="160" w:line="259" w:lineRule="auto"/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  <w:color w:val="222222"/>
        </w:rPr>
        <w:t xml:space="preserve">maksymalna </w:t>
      </w:r>
      <w:r w:rsidR="00026A43" w:rsidRPr="00E7091E">
        <w:rPr>
          <w:rFonts w:asciiTheme="minorHAnsi" w:hAnsiTheme="minorHAnsi" w:cstheme="minorHAnsi"/>
          <w:color w:val="222222"/>
        </w:rPr>
        <w:t xml:space="preserve">moc kotłów na potrzeby  c.o.: min 22,0 </w:t>
      </w:r>
      <w:proofErr w:type="spellStart"/>
      <w:r w:rsidR="00026A43" w:rsidRPr="00E7091E">
        <w:rPr>
          <w:rFonts w:asciiTheme="minorHAnsi" w:hAnsiTheme="minorHAnsi" w:cstheme="minorHAnsi"/>
          <w:color w:val="222222"/>
        </w:rPr>
        <w:t>kW.</w:t>
      </w:r>
      <w:proofErr w:type="spellEnd"/>
      <w:r w:rsidR="00026A43" w:rsidRPr="00E7091E">
        <w:rPr>
          <w:rFonts w:asciiTheme="minorHAnsi" w:hAnsiTheme="minorHAnsi" w:cstheme="minorHAnsi"/>
          <w:color w:val="222222"/>
        </w:rPr>
        <w:t xml:space="preserve"> </w:t>
      </w:r>
    </w:p>
    <w:p w14:paraId="23EC5DD4" w14:textId="77777777" w:rsidR="00026A43" w:rsidRPr="00E7091E" w:rsidRDefault="00026A43" w:rsidP="00923AFE">
      <w:pPr>
        <w:pStyle w:val="Akapitzlist"/>
        <w:numPr>
          <w:ilvl w:val="2"/>
          <w:numId w:val="4"/>
        </w:numPr>
        <w:spacing w:after="160" w:line="259" w:lineRule="auto"/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  <w:color w:val="222222"/>
        </w:rPr>
        <w:t>maksymalna moc kotłów na potrzeby  c.w.u. min 29,0 kW</w:t>
      </w:r>
    </w:p>
    <w:p w14:paraId="3DD84B62" w14:textId="77777777" w:rsidR="00026A43" w:rsidRPr="00E7091E" w:rsidRDefault="00026A43" w:rsidP="00923AFE">
      <w:pPr>
        <w:pStyle w:val="Akapitzlist"/>
        <w:numPr>
          <w:ilvl w:val="2"/>
          <w:numId w:val="4"/>
        </w:numPr>
        <w:spacing w:after="160" w:line="259" w:lineRule="auto"/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  <w:color w:val="222222"/>
        </w:rPr>
        <w:t xml:space="preserve">moc minimalna kotłów, nie więcej niż 6,5 </w:t>
      </w:r>
      <w:proofErr w:type="spellStart"/>
      <w:r w:rsidRPr="00E7091E">
        <w:rPr>
          <w:rFonts w:asciiTheme="minorHAnsi" w:hAnsiTheme="minorHAnsi" w:cstheme="minorHAnsi"/>
          <w:color w:val="222222"/>
        </w:rPr>
        <w:t>kW.</w:t>
      </w:r>
      <w:proofErr w:type="spellEnd"/>
    </w:p>
    <w:p w14:paraId="2DD0BF60" w14:textId="77777777" w:rsidR="008348EC" w:rsidRPr="00E7091E" w:rsidRDefault="00026A43" w:rsidP="00923AFE">
      <w:pPr>
        <w:pStyle w:val="Akapitzlist"/>
        <w:numPr>
          <w:ilvl w:val="2"/>
          <w:numId w:val="4"/>
        </w:numPr>
        <w:spacing w:after="160" w:line="259" w:lineRule="auto"/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  <w:color w:val="222222"/>
          <w:szCs w:val="20"/>
        </w:rPr>
        <w:t>klasa efektywności energetycznej, minimum : c.o. [A] ,  c.w.u. [A]</w:t>
      </w:r>
    </w:p>
    <w:p w14:paraId="3C4A985F" w14:textId="77777777" w:rsidR="008348EC" w:rsidRPr="00E7091E" w:rsidRDefault="008348EC" w:rsidP="00923AFE">
      <w:pPr>
        <w:pStyle w:val="Akapitzlist"/>
        <w:numPr>
          <w:ilvl w:val="2"/>
          <w:numId w:val="4"/>
        </w:numPr>
        <w:spacing w:after="160" w:line="259" w:lineRule="auto"/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  <w:color w:val="222222"/>
        </w:rPr>
        <w:t xml:space="preserve">max wysokość kotła z wbudowanym syfonem do kondensatu 710 mm </w:t>
      </w:r>
    </w:p>
    <w:p w14:paraId="14C44DD4" w14:textId="77777777" w:rsidR="008348EC" w:rsidRPr="00E7091E" w:rsidRDefault="008348EC" w:rsidP="00923AFE">
      <w:pPr>
        <w:pStyle w:val="Akapitzlist"/>
        <w:numPr>
          <w:ilvl w:val="2"/>
          <w:numId w:val="4"/>
        </w:numPr>
        <w:spacing w:after="160" w:line="259" w:lineRule="auto"/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  <w:color w:val="222222"/>
        </w:rPr>
        <w:t xml:space="preserve">wbudowane naczynie przeponowe o pojemności </w:t>
      </w:r>
      <w:r w:rsidR="00E204E2" w:rsidRPr="00E7091E">
        <w:rPr>
          <w:rFonts w:asciiTheme="minorHAnsi" w:hAnsiTheme="minorHAnsi" w:cstheme="minorHAnsi"/>
          <w:color w:val="222222"/>
        </w:rPr>
        <w:t xml:space="preserve">max </w:t>
      </w:r>
      <w:r w:rsidRPr="00E7091E">
        <w:rPr>
          <w:rFonts w:asciiTheme="minorHAnsi" w:hAnsiTheme="minorHAnsi" w:cstheme="minorHAnsi"/>
          <w:color w:val="222222"/>
        </w:rPr>
        <w:t>8 litrów.</w:t>
      </w:r>
    </w:p>
    <w:p w14:paraId="49EA8546" w14:textId="77777777" w:rsidR="008348EC" w:rsidRPr="00E7091E" w:rsidRDefault="008348EC" w:rsidP="00923AFE">
      <w:pPr>
        <w:pStyle w:val="Akapitzlist"/>
        <w:numPr>
          <w:ilvl w:val="2"/>
          <w:numId w:val="4"/>
        </w:numPr>
        <w:spacing w:after="160" w:line="259" w:lineRule="auto"/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  <w:color w:val="222222"/>
        </w:rPr>
        <w:t xml:space="preserve">maksymalna temperatura robocza, nie mniej jak 80 </w:t>
      </w:r>
      <w:proofErr w:type="spellStart"/>
      <w:r w:rsidRPr="00E7091E">
        <w:rPr>
          <w:rFonts w:asciiTheme="minorHAnsi" w:hAnsiTheme="minorHAnsi" w:cstheme="minorHAnsi"/>
          <w:color w:val="222222"/>
        </w:rPr>
        <w:t>st.C</w:t>
      </w:r>
      <w:proofErr w:type="spellEnd"/>
      <w:r w:rsidRPr="00E7091E">
        <w:rPr>
          <w:rFonts w:asciiTheme="minorHAnsi" w:hAnsiTheme="minorHAnsi" w:cstheme="minorHAnsi"/>
          <w:color w:val="222222"/>
        </w:rPr>
        <w:t>,</w:t>
      </w:r>
    </w:p>
    <w:p w14:paraId="45079E4E" w14:textId="77777777" w:rsidR="008348EC" w:rsidRPr="00E7091E" w:rsidRDefault="008348EC" w:rsidP="00923AFE">
      <w:pPr>
        <w:pStyle w:val="Akapitzlist"/>
        <w:numPr>
          <w:ilvl w:val="2"/>
          <w:numId w:val="4"/>
        </w:numPr>
        <w:spacing w:after="160" w:line="259" w:lineRule="auto"/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  <w:color w:val="222222"/>
        </w:rPr>
        <w:t>znamionowa ilość ciepłej wody użytkowej, uzyskanej przy ∆</w:t>
      </w:r>
      <w:r w:rsidRPr="00E7091E">
        <w:rPr>
          <w:rFonts w:asciiTheme="minorHAnsi" w:hAnsiTheme="minorHAnsi" w:cstheme="minorHAnsi"/>
          <w:color w:val="222222"/>
          <w:vertAlign w:val="subscript"/>
        </w:rPr>
        <w:t>T</w:t>
      </w:r>
      <w:r w:rsidR="00E204E2" w:rsidRPr="00E7091E">
        <w:rPr>
          <w:rFonts w:asciiTheme="minorHAnsi" w:hAnsiTheme="minorHAnsi" w:cstheme="minorHAnsi"/>
          <w:color w:val="222222"/>
        </w:rPr>
        <w:t>=30k min. 11</w:t>
      </w:r>
      <w:r w:rsidRPr="00E7091E">
        <w:rPr>
          <w:rFonts w:asciiTheme="minorHAnsi" w:hAnsiTheme="minorHAnsi" w:cstheme="minorHAnsi"/>
          <w:color w:val="222222"/>
        </w:rPr>
        <w:t xml:space="preserve"> l/minutę</w:t>
      </w:r>
    </w:p>
    <w:p w14:paraId="5050E1F0" w14:textId="77777777" w:rsidR="008348EC" w:rsidRPr="00E7091E" w:rsidRDefault="008348EC" w:rsidP="00923AFE">
      <w:pPr>
        <w:pStyle w:val="Akapitzlist"/>
        <w:numPr>
          <w:ilvl w:val="2"/>
          <w:numId w:val="4"/>
        </w:numPr>
        <w:spacing w:after="160" w:line="259" w:lineRule="auto"/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  <w:color w:val="000000"/>
        </w:rPr>
        <w:t>system nadzoru nad jakością spalania dla optymalizacji spalania, w celu zmniejszenia ilości   zanieczyszczeń stałych powstałych po spalaniu paliwa oraz pośrednio kontroli emisji zanieczyszczeń do powietrza</w:t>
      </w:r>
    </w:p>
    <w:p w14:paraId="49F89897" w14:textId="77777777" w:rsidR="008348EC" w:rsidRPr="00E7091E" w:rsidRDefault="003D0BF5" w:rsidP="00923AFE">
      <w:pPr>
        <w:pStyle w:val="Akapitzlist"/>
        <w:numPr>
          <w:ilvl w:val="2"/>
          <w:numId w:val="4"/>
        </w:numPr>
        <w:spacing w:after="160" w:line="259" w:lineRule="auto"/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  <w:color w:val="222222"/>
        </w:rPr>
        <w:lastRenderedPageBreak/>
        <w:t>c</w:t>
      </w:r>
      <w:r w:rsidR="008348EC" w:rsidRPr="00E7091E">
        <w:rPr>
          <w:rFonts w:asciiTheme="minorHAnsi" w:hAnsiTheme="minorHAnsi" w:cstheme="minorHAnsi"/>
          <w:color w:val="222222"/>
        </w:rPr>
        <w:t>yfrowy lub analogowy odczyt ciśnienia roboczego w układzie grzewczym</w:t>
      </w:r>
    </w:p>
    <w:p w14:paraId="6102C1FA" w14:textId="77777777" w:rsidR="008348EC" w:rsidRPr="00E7091E" w:rsidRDefault="008348EC" w:rsidP="00923AFE">
      <w:pPr>
        <w:pStyle w:val="Akapitzlist"/>
        <w:numPr>
          <w:ilvl w:val="2"/>
          <w:numId w:val="4"/>
        </w:numPr>
        <w:spacing w:after="160" w:line="259" w:lineRule="auto"/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  <w:color w:val="222222"/>
        </w:rPr>
        <w:t>cyfrowy regulator kotła ze zintegrowanym systemem diagnostyki konkretnego błędu w pracy urządzenia,</w:t>
      </w:r>
    </w:p>
    <w:p w14:paraId="41D88DF4" w14:textId="77777777" w:rsidR="008348EC" w:rsidRPr="00E7091E" w:rsidRDefault="008348EC" w:rsidP="00923AFE">
      <w:pPr>
        <w:pStyle w:val="Akapitzlist"/>
        <w:numPr>
          <w:ilvl w:val="2"/>
          <w:numId w:val="4"/>
        </w:numPr>
        <w:spacing w:after="160" w:line="259" w:lineRule="auto"/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  <w:color w:val="222222"/>
        </w:rPr>
        <w:t>spręż wentylatora min. 230  Pa</w:t>
      </w:r>
    </w:p>
    <w:p w14:paraId="2BCAA654" w14:textId="77777777" w:rsidR="008348EC" w:rsidRPr="00E7091E" w:rsidRDefault="008348EC" w:rsidP="00923AFE">
      <w:pPr>
        <w:pStyle w:val="Akapitzlist"/>
        <w:numPr>
          <w:ilvl w:val="2"/>
          <w:numId w:val="4"/>
        </w:numPr>
        <w:spacing w:after="160" w:line="259" w:lineRule="auto"/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  <w:color w:val="222222"/>
        </w:rPr>
        <w:t xml:space="preserve">poziom mocy akustycznej nie więcej niż 49 </w:t>
      </w:r>
      <w:proofErr w:type="spellStart"/>
      <w:r w:rsidRPr="00E7091E">
        <w:rPr>
          <w:rFonts w:asciiTheme="minorHAnsi" w:hAnsiTheme="minorHAnsi" w:cstheme="minorHAnsi"/>
          <w:color w:val="222222"/>
        </w:rPr>
        <w:t>dB</w:t>
      </w:r>
      <w:proofErr w:type="spellEnd"/>
      <w:r w:rsidRPr="00E7091E">
        <w:rPr>
          <w:rFonts w:asciiTheme="minorHAnsi" w:hAnsiTheme="minorHAnsi" w:cstheme="minorHAnsi"/>
          <w:color w:val="222222"/>
        </w:rPr>
        <w:t xml:space="preserve"> przy znamionowej mocy cieplnej.</w:t>
      </w:r>
    </w:p>
    <w:p w14:paraId="185BB272" w14:textId="77777777" w:rsidR="008348EC" w:rsidRPr="00E7091E" w:rsidRDefault="008348EC" w:rsidP="00923AFE">
      <w:pPr>
        <w:pStyle w:val="Akapitzlist"/>
        <w:numPr>
          <w:ilvl w:val="2"/>
          <w:numId w:val="4"/>
        </w:numPr>
        <w:spacing w:after="160" w:line="259" w:lineRule="auto"/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  <w:color w:val="222222"/>
        </w:rPr>
        <w:t>kotły wyposażone w zabezpieczenie przed zwrotnym przepływem spalin.</w:t>
      </w:r>
    </w:p>
    <w:p w14:paraId="10D96F4C" w14:textId="77777777" w:rsidR="008348EC" w:rsidRPr="00E7091E" w:rsidRDefault="008348EC" w:rsidP="00923AFE">
      <w:pPr>
        <w:pStyle w:val="Akapitzlist"/>
        <w:numPr>
          <w:ilvl w:val="2"/>
          <w:numId w:val="4"/>
        </w:numPr>
        <w:spacing w:after="160" w:line="259" w:lineRule="auto"/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  <w:color w:val="222222"/>
        </w:rPr>
        <w:t>wymienniki ciepła ze stali nierdzewnej / wymiennik ciepła z materiału odpornego na korozję wżerową, powstającą np. w przypadku przewodność elektrycznej wody grzewczej, która to przewodność w czasie eksploatacji urządzenia może czasowo przekroczyć poziom wartości &gt; 800 µS/cm (np. pomiędzy wymaganymi przez producenta terminami przeglądów gwarancyjnych)</w:t>
      </w:r>
    </w:p>
    <w:p w14:paraId="008F6CB6" w14:textId="77777777" w:rsidR="008348EC" w:rsidRPr="00E7091E" w:rsidRDefault="008348EC" w:rsidP="00923AFE">
      <w:pPr>
        <w:pStyle w:val="Akapitzlist"/>
        <w:numPr>
          <w:ilvl w:val="2"/>
          <w:numId w:val="4"/>
        </w:numPr>
        <w:spacing w:after="160" w:line="259" w:lineRule="auto"/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  <w:color w:val="222222"/>
        </w:rPr>
        <w:t xml:space="preserve">regulowana temp. </w:t>
      </w:r>
      <w:proofErr w:type="spellStart"/>
      <w:r w:rsidRPr="00E7091E">
        <w:rPr>
          <w:rFonts w:asciiTheme="minorHAnsi" w:hAnsiTheme="minorHAnsi" w:cstheme="minorHAnsi"/>
          <w:color w:val="222222"/>
        </w:rPr>
        <w:t>c.w.</w:t>
      </w:r>
      <w:r w:rsidR="007834A1" w:rsidRPr="00E7091E">
        <w:rPr>
          <w:rFonts w:asciiTheme="minorHAnsi" w:hAnsiTheme="minorHAnsi" w:cstheme="minorHAnsi"/>
          <w:color w:val="222222"/>
        </w:rPr>
        <w:t>u</w:t>
      </w:r>
      <w:proofErr w:type="spellEnd"/>
      <w:r w:rsidR="007834A1" w:rsidRPr="00E7091E">
        <w:rPr>
          <w:rFonts w:asciiTheme="minorHAnsi" w:hAnsiTheme="minorHAnsi" w:cstheme="minorHAnsi"/>
          <w:color w:val="222222"/>
        </w:rPr>
        <w:t xml:space="preserve"> w zakresie co najmniej 30 - 60</w:t>
      </w:r>
      <w:r w:rsidRPr="00E7091E">
        <w:rPr>
          <w:rFonts w:asciiTheme="minorHAnsi" w:hAnsiTheme="minorHAnsi" w:cstheme="minorHAnsi"/>
          <w:color w:val="222222"/>
        </w:rPr>
        <w:t xml:space="preserve"> st. C</w:t>
      </w:r>
    </w:p>
    <w:p w14:paraId="194A3B24" w14:textId="77777777" w:rsidR="008348EC" w:rsidRPr="00E7091E" w:rsidRDefault="00BB35CA" w:rsidP="00923AFE">
      <w:pPr>
        <w:pStyle w:val="Akapitzlist"/>
        <w:numPr>
          <w:ilvl w:val="2"/>
          <w:numId w:val="4"/>
        </w:numPr>
        <w:spacing w:after="160" w:line="259" w:lineRule="auto"/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  <w:color w:val="222222"/>
        </w:rPr>
        <w:t>g</w:t>
      </w:r>
      <w:r w:rsidR="008348EC" w:rsidRPr="00E7091E">
        <w:rPr>
          <w:rFonts w:asciiTheme="minorHAnsi" w:hAnsiTheme="minorHAnsi" w:cstheme="minorHAnsi"/>
          <w:color w:val="222222"/>
        </w:rPr>
        <w:t xml:space="preserve">warancja </w:t>
      </w:r>
      <w:r w:rsidR="00A863D0" w:rsidRPr="00E7091E">
        <w:rPr>
          <w:rFonts w:asciiTheme="minorHAnsi" w:hAnsiTheme="minorHAnsi" w:cstheme="minorHAnsi"/>
          <w:color w:val="222222"/>
        </w:rPr>
        <w:t>kotła</w:t>
      </w:r>
      <w:r w:rsidR="001705BA" w:rsidRPr="00E7091E">
        <w:rPr>
          <w:rFonts w:asciiTheme="minorHAnsi" w:hAnsiTheme="minorHAnsi" w:cstheme="minorHAnsi"/>
          <w:color w:val="222222"/>
        </w:rPr>
        <w:t xml:space="preserve"> </w:t>
      </w:r>
      <w:r w:rsidR="008348EC" w:rsidRPr="00E7091E">
        <w:rPr>
          <w:rFonts w:asciiTheme="minorHAnsi" w:hAnsiTheme="minorHAnsi" w:cstheme="minorHAnsi"/>
          <w:color w:val="222222"/>
        </w:rPr>
        <w:t>nie mniej niż 5 lat</w:t>
      </w:r>
    </w:p>
    <w:p w14:paraId="4FCB9052" w14:textId="77777777" w:rsidR="008348EC" w:rsidRPr="00AC25D7" w:rsidRDefault="00026A43" w:rsidP="00FD38E3">
      <w:pPr>
        <w:pStyle w:val="Akapitzlist"/>
        <w:numPr>
          <w:ilvl w:val="2"/>
          <w:numId w:val="4"/>
        </w:numPr>
        <w:spacing w:after="160" w:line="259" w:lineRule="auto"/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  <w:color w:val="222222"/>
        </w:rPr>
        <w:t>wymagalna sprawność kotła min 97%</w:t>
      </w:r>
    </w:p>
    <w:p w14:paraId="108F72C3" w14:textId="77777777" w:rsidR="00AD4E8C" w:rsidRPr="00E7091E" w:rsidRDefault="008348EC" w:rsidP="00923AFE">
      <w:pPr>
        <w:pStyle w:val="Akapitzlist"/>
        <w:numPr>
          <w:ilvl w:val="1"/>
          <w:numId w:val="4"/>
        </w:num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 xml:space="preserve">Wykonanie </w:t>
      </w:r>
      <w:r w:rsidR="00743AC9" w:rsidRPr="00E7091E">
        <w:rPr>
          <w:rFonts w:asciiTheme="minorHAnsi" w:hAnsiTheme="minorHAnsi" w:cstheme="minorHAnsi"/>
        </w:rPr>
        <w:t xml:space="preserve">robót obejmujących </w:t>
      </w:r>
      <w:r w:rsidR="006F2483" w:rsidRPr="00E7091E">
        <w:rPr>
          <w:rFonts w:asciiTheme="minorHAnsi" w:hAnsiTheme="minorHAnsi" w:cstheme="minorHAnsi"/>
        </w:rPr>
        <w:t>naprawy</w:t>
      </w:r>
      <w:r w:rsidRPr="00E7091E">
        <w:rPr>
          <w:rFonts w:asciiTheme="minorHAnsi" w:hAnsiTheme="minorHAnsi" w:cstheme="minorHAnsi"/>
        </w:rPr>
        <w:t xml:space="preserve"> ścian, (po demontażu </w:t>
      </w:r>
      <w:r w:rsidR="005522F0" w:rsidRPr="00E7091E">
        <w:rPr>
          <w:rFonts w:asciiTheme="minorHAnsi" w:hAnsiTheme="minorHAnsi" w:cstheme="minorHAnsi"/>
        </w:rPr>
        <w:t xml:space="preserve">kotła i montażu nowych </w:t>
      </w:r>
      <w:r w:rsidR="00AD4E8C" w:rsidRPr="00E7091E">
        <w:rPr>
          <w:rFonts w:asciiTheme="minorHAnsi" w:hAnsiTheme="minorHAnsi" w:cstheme="minorHAnsi"/>
        </w:rPr>
        <w:t>kotłów</w:t>
      </w:r>
      <w:r w:rsidR="005522F0" w:rsidRPr="00E7091E">
        <w:rPr>
          <w:rFonts w:asciiTheme="minorHAnsi" w:hAnsiTheme="minorHAnsi" w:cstheme="minorHAnsi"/>
        </w:rPr>
        <w:t xml:space="preserve"> </w:t>
      </w:r>
      <w:r w:rsidRPr="00E7091E">
        <w:rPr>
          <w:rFonts w:asciiTheme="minorHAnsi" w:hAnsiTheme="minorHAnsi" w:cstheme="minorHAnsi"/>
        </w:rPr>
        <w:t>wraz z orurowaniem)</w:t>
      </w:r>
      <w:r w:rsidR="005522F0" w:rsidRPr="00E7091E">
        <w:rPr>
          <w:rFonts w:asciiTheme="minorHAnsi" w:hAnsiTheme="minorHAnsi" w:cstheme="minorHAnsi"/>
        </w:rPr>
        <w:t xml:space="preserve"> w tym</w:t>
      </w:r>
      <w:r w:rsidRPr="00E7091E">
        <w:rPr>
          <w:rFonts w:asciiTheme="minorHAnsi" w:hAnsiTheme="minorHAnsi" w:cstheme="minorHAnsi"/>
        </w:rPr>
        <w:t xml:space="preserve"> zamurowanie, otynkowanie, szpachlowanie i malowanie ścian na kolor biały.</w:t>
      </w:r>
      <w:r w:rsidR="00AD4E8C" w:rsidRPr="00E7091E">
        <w:rPr>
          <w:rFonts w:asciiTheme="minorHAnsi" w:hAnsiTheme="minorHAnsi" w:cstheme="minorHAnsi"/>
        </w:rPr>
        <w:t xml:space="preserve"> W przypadku posiadania przez </w:t>
      </w:r>
      <w:r w:rsidR="00A863D0" w:rsidRPr="00E7091E">
        <w:rPr>
          <w:rFonts w:asciiTheme="minorHAnsi" w:hAnsiTheme="minorHAnsi" w:cstheme="minorHAnsi"/>
        </w:rPr>
        <w:t>najemcę</w:t>
      </w:r>
      <w:r w:rsidR="00574BDD" w:rsidRPr="00E7091E">
        <w:rPr>
          <w:rFonts w:asciiTheme="minorHAnsi" w:hAnsiTheme="minorHAnsi" w:cstheme="minorHAnsi"/>
        </w:rPr>
        <w:t xml:space="preserve"> </w:t>
      </w:r>
      <w:r w:rsidR="00AD4E8C" w:rsidRPr="00E7091E">
        <w:rPr>
          <w:rFonts w:asciiTheme="minorHAnsi" w:hAnsiTheme="minorHAnsi" w:cstheme="minorHAnsi"/>
        </w:rPr>
        <w:t xml:space="preserve">kafli oryginalnych dopuszcza się wykończenie kaflami </w:t>
      </w:r>
      <w:r w:rsidR="00A863D0" w:rsidRPr="00E7091E">
        <w:rPr>
          <w:rFonts w:asciiTheme="minorHAnsi" w:hAnsiTheme="minorHAnsi" w:cstheme="minorHAnsi"/>
        </w:rPr>
        <w:t>najemcy</w:t>
      </w:r>
      <w:r w:rsidR="00AD4E8C" w:rsidRPr="00E7091E">
        <w:rPr>
          <w:rFonts w:asciiTheme="minorHAnsi" w:hAnsiTheme="minorHAnsi" w:cstheme="minorHAnsi"/>
        </w:rPr>
        <w:t xml:space="preserve">. </w:t>
      </w:r>
    </w:p>
    <w:p w14:paraId="6A32673F" w14:textId="77777777" w:rsidR="003D0BF5" w:rsidRPr="00E7091E" w:rsidRDefault="008348EC" w:rsidP="00923AFE">
      <w:pPr>
        <w:pStyle w:val="Akapitzlist"/>
        <w:numPr>
          <w:ilvl w:val="1"/>
          <w:numId w:val="4"/>
        </w:num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>Wykonanie rozruchu nowych kotłów kondensacyjnych</w:t>
      </w:r>
      <w:r w:rsidR="00AD4E8C" w:rsidRPr="00E7091E">
        <w:rPr>
          <w:rFonts w:asciiTheme="minorHAnsi" w:hAnsiTheme="minorHAnsi" w:cstheme="minorHAnsi"/>
        </w:rPr>
        <w:t xml:space="preserve"> przez osoby posiadające autoryzację producenta kotłów.</w:t>
      </w:r>
    </w:p>
    <w:p w14:paraId="2AAFD5DF" w14:textId="77777777" w:rsidR="007834A1" w:rsidRPr="00E7091E" w:rsidRDefault="008348EC" w:rsidP="00923AFE">
      <w:pPr>
        <w:pStyle w:val="Akapitzlist"/>
        <w:numPr>
          <w:ilvl w:val="1"/>
          <w:numId w:val="4"/>
        </w:num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>Przeprowadzenie instrukt</w:t>
      </w:r>
      <w:r w:rsidR="00743AC9" w:rsidRPr="00E7091E">
        <w:rPr>
          <w:rFonts w:asciiTheme="minorHAnsi" w:hAnsiTheme="minorHAnsi" w:cstheme="minorHAnsi"/>
        </w:rPr>
        <w:t xml:space="preserve">ażu obsługi kotła dla </w:t>
      </w:r>
      <w:r w:rsidR="00A863D0" w:rsidRPr="00E7091E">
        <w:rPr>
          <w:rFonts w:asciiTheme="minorHAnsi" w:hAnsiTheme="minorHAnsi" w:cstheme="minorHAnsi"/>
        </w:rPr>
        <w:t>najemcy</w:t>
      </w:r>
    </w:p>
    <w:p w14:paraId="36AC9AC3" w14:textId="77777777" w:rsidR="0084196C" w:rsidRPr="00E7091E" w:rsidRDefault="0084196C" w:rsidP="0084196C">
      <w:pPr>
        <w:pStyle w:val="Akapitzlist"/>
        <w:numPr>
          <w:ilvl w:val="1"/>
          <w:numId w:val="4"/>
        </w:num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 xml:space="preserve">Potwierdzenie przeprowadzonego instruktażu  z obsługi kotła w protokole zakończenia prac w lokalu. </w:t>
      </w:r>
    </w:p>
    <w:p w14:paraId="16BA0103" w14:textId="77777777" w:rsidR="007834A1" w:rsidRPr="00E7091E" w:rsidRDefault="007834A1" w:rsidP="00923AFE">
      <w:pPr>
        <w:pStyle w:val="Akapitzlist"/>
        <w:numPr>
          <w:ilvl w:val="1"/>
          <w:numId w:val="4"/>
        </w:num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 xml:space="preserve">Wykonanie przeglądów instalacji gazowej po wymianie kotłów. </w:t>
      </w:r>
    </w:p>
    <w:p w14:paraId="78C57F37" w14:textId="77777777" w:rsidR="0035051B" w:rsidRPr="00E7091E" w:rsidRDefault="007834A1" w:rsidP="00923AFE">
      <w:pPr>
        <w:pStyle w:val="Akapitzlist"/>
        <w:numPr>
          <w:ilvl w:val="1"/>
          <w:numId w:val="4"/>
        </w:num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 xml:space="preserve">Wykonanie przeglądów kominiarskich po przeprowadzeniu </w:t>
      </w:r>
      <w:r w:rsidR="006F2483" w:rsidRPr="00E7091E">
        <w:rPr>
          <w:rFonts w:asciiTheme="minorHAnsi" w:hAnsiTheme="minorHAnsi" w:cstheme="minorHAnsi"/>
        </w:rPr>
        <w:t>modernizacji</w:t>
      </w:r>
      <w:r w:rsidRPr="00E7091E">
        <w:rPr>
          <w:rFonts w:asciiTheme="minorHAnsi" w:hAnsiTheme="minorHAnsi" w:cstheme="minorHAnsi"/>
        </w:rPr>
        <w:t xml:space="preserve"> systemu powietrzno- spalinowego, w tym instalacji wentylacyjnej i spalinowej ze szczególnym uwzględnieniem szczelności podłączenia elementów instalacji odprowadzającej spaliny z pieców, a także prawidłowego doprowadzenia powietrza niezbędnego do prawidłowego działania kotłów.</w:t>
      </w:r>
    </w:p>
    <w:p w14:paraId="4BAE6AD9" w14:textId="77777777" w:rsidR="00271EDA" w:rsidRPr="00E7091E" w:rsidRDefault="00271EDA" w:rsidP="00E156A5">
      <w:pPr>
        <w:pStyle w:val="Akapitzlist"/>
        <w:numPr>
          <w:ilvl w:val="1"/>
          <w:numId w:val="4"/>
        </w:numPr>
        <w:tabs>
          <w:tab w:val="left" w:pos="0"/>
          <w:tab w:val="left" w:pos="284"/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>Inne niezbędne roboty potrzebne do prawidłowego korzyst</w:t>
      </w:r>
      <w:r w:rsidR="00EA601F" w:rsidRPr="00E7091E">
        <w:rPr>
          <w:rFonts w:asciiTheme="minorHAnsi" w:hAnsiTheme="minorHAnsi" w:cstheme="minorHAnsi"/>
        </w:rPr>
        <w:t>ania z Przedmiotu Umowy.</w:t>
      </w:r>
    </w:p>
    <w:p w14:paraId="7D45E90F" w14:textId="77777777" w:rsidR="00D96833" w:rsidRPr="00E7091E" w:rsidRDefault="00D96833" w:rsidP="00D96833">
      <w:pPr>
        <w:pStyle w:val="Akapitzlist"/>
        <w:tabs>
          <w:tab w:val="left" w:pos="426"/>
        </w:tabs>
        <w:spacing w:line="259" w:lineRule="auto"/>
        <w:ind w:left="0"/>
        <w:jc w:val="both"/>
        <w:rPr>
          <w:rFonts w:asciiTheme="minorHAnsi" w:hAnsiTheme="minorHAnsi" w:cstheme="minorHAnsi"/>
          <w:b/>
        </w:rPr>
      </w:pPr>
    </w:p>
    <w:p w14:paraId="7E0AE9AB" w14:textId="77777777" w:rsidR="0035051B" w:rsidRPr="00E7091E" w:rsidRDefault="00127D44" w:rsidP="0035051B">
      <w:pPr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>2</w:t>
      </w:r>
      <w:r w:rsidR="0035051B" w:rsidRPr="00E7091E">
        <w:rPr>
          <w:rFonts w:asciiTheme="minorHAnsi" w:hAnsiTheme="minorHAnsi" w:cstheme="minorHAnsi"/>
        </w:rPr>
        <w:t>. Przedmiot Umowy obejmuje kompletne wykonanie robót zgodnie z:</w:t>
      </w:r>
    </w:p>
    <w:p w14:paraId="03B343D4" w14:textId="77777777" w:rsidR="0035051B" w:rsidRPr="00E7091E" w:rsidRDefault="00127D44" w:rsidP="0035051B">
      <w:pPr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>2</w:t>
      </w:r>
      <w:r w:rsidR="0035051B" w:rsidRPr="00E7091E">
        <w:rPr>
          <w:rFonts w:asciiTheme="minorHAnsi" w:hAnsiTheme="minorHAnsi" w:cstheme="minorHAnsi"/>
        </w:rPr>
        <w:t xml:space="preserve">.1. Umową </w:t>
      </w:r>
    </w:p>
    <w:p w14:paraId="0F3DD57D" w14:textId="77777777" w:rsidR="0035051B" w:rsidRPr="00E7091E" w:rsidRDefault="00127D44" w:rsidP="0035051B">
      <w:pPr>
        <w:tabs>
          <w:tab w:val="left" w:pos="180"/>
        </w:tabs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>2</w:t>
      </w:r>
      <w:r w:rsidR="0035051B" w:rsidRPr="00E7091E">
        <w:rPr>
          <w:rFonts w:asciiTheme="minorHAnsi" w:hAnsiTheme="minorHAnsi" w:cstheme="minorHAnsi"/>
        </w:rPr>
        <w:t>.2. SWZ</w:t>
      </w:r>
      <w:r w:rsidRPr="00E7091E">
        <w:rPr>
          <w:rFonts w:asciiTheme="minorHAnsi" w:hAnsiTheme="minorHAnsi" w:cstheme="minorHAnsi"/>
        </w:rPr>
        <w:t xml:space="preserve"> wraz z Załącznikami,</w:t>
      </w:r>
    </w:p>
    <w:p w14:paraId="5233DC19" w14:textId="77777777" w:rsidR="0035051B" w:rsidRPr="00E7091E" w:rsidRDefault="00766B4A" w:rsidP="008116A4">
      <w:pPr>
        <w:pStyle w:val="Akapitzlist"/>
        <w:numPr>
          <w:ilvl w:val="1"/>
          <w:numId w:val="9"/>
        </w:numPr>
        <w:tabs>
          <w:tab w:val="left" w:pos="426"/>
        </w:tabs>
        <w:jc w:val="both"/>
        <w:rPr>
          <w:rFonts w:ascii="Calibri" w:hAnsi="Calibri" w:cs="Calibri"/>
        </w:rPr>
      </w:pPr>
      <w:r w:rsidRPr="00E7091E">
        <w:rPr>
          <w:rFonts w:ascii="Calibri" w:hAnsi="Calibri" w:cs="Calibri"/>
        </w:rPr>
        <w:t xml:space="preserve">Protokołami z przeprowadzonych prac w poszczególnych lokalach mieszkalnych  </w:t>
      </w:r>
    </w:p>
    <w:p w14:paraId="2A8F940F" w14:textId="77777777" w:rsidR="0035051B" w:rsidRPr="00E7091E" w:rsidRDefault="0035051B" w:rsidP="00127D44">
      <w:pPr>
        <w:pStyle w:val="Akapitzlist"/>
        <w:numPr>
          <w:ilvl w:val="1"/>
          <w:numId w:val="9"/>
        </w:numPr>
        <w:tabs>
          <w:tab w:val="left" w:pos="426"/>
        </w:tabs>
        <w:ind w:left="0" w:firstLine="0"/>
        <w:jc w:val="both"/>
        <w:rPr>
          <w:rFonts w:ascii="Calibri" w:hAnsi="Calibri" w:cs="Calibri"/>
        </w:rPr>
      </w:pPr>
      <w:r w:rsidRPr="00E7091E">
        <w:rPr>
          <w:rFonts w:asciiTheme="minorHAnsi" w:hAnsiTheme="minorHAnsi" w:cstheme="minorHAnsi"/>
        </w:rPr>
        <w:t xml:space="preserve">Ofertą Wykonawcy </w:t>
      </w:r>
    </w:p>
    <w:p w14:paraId="612FC948" w14:textId="77777777" w:rsidR="0035051B" w:rsidRPr="00E7091E" w:rsidRDefault="0035051B" w:rsidP="0035051B">
      <w:pPr>
        <w:tabs>
          <w:tab w:val="left" w:pos="180"/>
        </w:tabs>
        <w:jc w:val="both"/>
        <w:rPr>
          <w:rFonts w:asciiTheme="minorHAnsi" w:hAnsiTheme="minorHAnsi" w:cstheme="minorHAnsi"/>
        </w:rPr>
      </w:pPr>
    </w:p>
    <w:p w14:paraId="0149B417" w14:textId="77777777" w:rsidR="0035051B" w:rsidRPr="00E7091E" w:rsidRDefault="0035051B" w:rsidP="00127D44">
      <w:pPr>
        <w:pStyle w:val="Akapitzlist"/>
        <w:numPr>
          <w:ilvl w:val="0"/>
          <w:numId w:val="9"/>
        </w:numPr>
        <w:tabs>
          <w:tab w:val="left" w:pos="0"/>
          <w:tab w:val="left" w:pos="426"/>
        </w:tabs>
        <w:ind w:left="0" w:firstLine="0"/>
        <w:jc w:val="both"/>
        <w:rPr>
          <w:rFonts w:asciiTheme="minorHAnsi" w:hAnsiTheme="minorHAnsi" w:cstheme="minorHAnsi"/>
          <w:b/>
        </w:rPr>
      </w:pPr>
      <w:r w:rsidRPr="00E7091E">
        <w:rPr>
          <w:rFonts w:asciiTheme="minorHAnsi" w:hAnsiTheme="minorHAnsi" w:cstheme="minorHAnsi"/>
        </w:rPr>
        <w:t>Wszędzie, gdzie  w ww. dokumentach przetargowych Przedmiot Zamówienia opisany jest przez wskazanie:</w:t>
      </w:r>
    </w:p>
    <w:p w14:paraId="038E7D2C" w14:textId="77777777" w:rsidR="0035051B" w:rsidRPr="00E7091E" w:rsidRDefault="008B59DB" w:rsidP="0035051B">
      <w:pPr>
        <w:pStyle w:val="Akapitzlist"/>
        <w:tabs>
          <w:tab w:val="left" w:pos="426"/>
        </w:tabs>
        <w:ind w:left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>3</w:t>
      </w:r>
      <w:r w:rsidR="0035051B" w:rsidRPr="00E7091E">
        <w:rPr>
          <w:rFonts w:asciiTheme="minorHAnsi" w:hAnsiTheme="minorHAnsi" w:cstheme="minorHAnsi"/>
        </w:rPr>
        <w:t xml:space="preserve">.1. Znaków towarowych, patentów lub pochodzenia, źródła lub szczególnego procesu, który charakteryzuje produkty lub usługi dostarczane przez konkretnego Wykonawcę lub </w:t>
      </w:r>
    </w:p>
    <w:p w14:paraId="0C64B7E9" w14:textId="77777777" w:rsidR="0035051B" w:rsidRPr="00E7091E" w:rsidRDefault="008B59DB" w:rsidP="0035051B">
      <w:pPr>
        <w:pStyle w:val="Akapitzlist"/>
        <w:tabs>
          <w:tab w:val="left" w:pos="426"/>
        </w:tabs>
        <w:ind w:left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>3</w:t>
      </w:r>
      <w:r w:rsidR="0035051B" w:rsidRPr="00E7091E">
        <w:rPr>
          <w:rFonts w:asciiTheme="minorHAnsi" w:hAnsiTheme="minorHAnsi" w:cstheme="minorHAnsi"/>
        </w:rPr>
        <w:t xml:space="preserve">.2. Norm, europejskich ocen technicznych, specyfikacji technicznych i systemów referencji technicznych, o których mowa w art. 101 ust. 1 pkt 2 i 3 </w:t>
      </w:r>
      <w:proofErr w:type="spellStart"/>
      <w:r w:rsidR="0035051B" w:rsidRPr="00E7091E">
        <w:rPr>
          <w:rFonts w:asciiTheme="minorHAnsi" w:hAnsiTheme="minorHAnsi" w:cstheme="minorHAnsi"/>
        </w:rPr>
        <w:t>p.z.p</w:t>
      </w:r>
      <w:proofErr w:type="spellEnd"/>
      <w:r w:rsidR="0035051B" w:rsidRPr="00E7091E">
        <w:rPr>
          <w:rFonts w:asciiTheme="minorHAnsi" w:hAnsiTheme="minorHAnsi" w:cstheme="minorHAnsi"/>
        </w:rPr>
        <w:t>. należy je rozumieć jako przykładowe – w celu jak najdokładniejszego określenia ich charakterystyki Zamawiający dopuszcza zaoferowanie rozwiązań równoważnych pod względem:</w:t>
      </w:r>
    </w:p>
    <w:p w14:paraId="0EF02A17" w14:textId="77777777" w:rsidR="0035051B" w:rsidRPr="00E7091E" w:rsidRDefault="0035051B" w:rsidP="00923AFE">
      <w:pPr>
        <w:pStyle w:val="Akapitzlist"/>
        <w:numPr>
          <w:ilvl w:val="0"/>
          <w:numId w:val="2"/>
        </w:numPr>
        <w:tabs>
          <w:tab w:val="left" w:pos="426"/>
        </w:tabs>
        <w:ind w:left="0" w:firstLine="0"/>
        <w:contextualSpacing w:val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>Oddziaływania na środowisko i klimat</w:t>
      </w:r>
    </w:p>
    <w:p w14:paraId="2E8B70A8" w14:textId="77777777" w:rsidR="0035051B" w:rsidRPr="00E7091E" w:rsidRDefault="0035051B" w:rsidP="00923AFE">
      <w:pPr>
        <w:pStyle w:val="Akapitzlist"/>
        <w:numPr>
          <w:ilvl w:val="0"/>
          <w:numId w:val="2"/>
        </w:numPr>
        <w:tabs>
          <w:tab w:val="left" w:pos="426"/>
        </w:tabs>
        <w:ind w:left="0" w:firstLine="0"/>
        <w:contextualSpacing w:val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lastRenderedPageBreak/>
        <w:t>Charakteru użytkowego (tożsamość zastosowania i funkcji)</w:t>
      </w:r>
    </w:p>
    <w:p w14:paraId="366DA0D3" w14:textId="77777777" w:rsidR="0035051B" w:rsidRPr="00E7091E" w:rsidRDefault="0035051B" w:rsidP="00923AFE">
      <w:pPr>
        <w:pStyle w:val="Akapitzlist"/>
        <w:numPr>
          <w:ilvl w:val="0"/>
          <w:numId w:val="2"/>
        </w:numPr>
        <w:tabs>
          <w:tab w:val="left" w:pos="426"/>
        </w:tabs>
        <w:ind w:left="0" w:firstLine="0"/>
        <w:contextualSpacing w:val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 xml:space="preserve">Parametrów dotyczących bezpieczeństwa użytkowania </w:t>
      </w:r>
    </w:p>
    <w:p w14:paraId="26BF88C2" w14:textId="77777777" w:rsidR="0035051B" w:rsidRPr="00E7091E" w:rsidRDefault="0035051B" w:rsidP="00923AFE">
      <w:pPr>
        <w:pStyle w:val="Akapitzlist"/>
        <w:numPr>
          <w:ilvl w:val="0"/>
          <w:numId w:val="2"/>
        </w:numPr>
        <w:tabs>
          <w:tab w:val="left" w:pos="426"/>
        </w:tabs>
        <w:ind w:left="0" w:firstLine="0"/>
        <w:contextualSpacing w:val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 xml:space="preserve">Wymogów dotyczących dopuszczenia do obrotu i stosowania w budownictwie </w:t>
      </w:r>
    </w:p>
    <w:p w14:paraId="1CEE469B" w14:textId="77777777" w:rsidR="0035051B" w:rsidRPr="00E7091E" w:rsidRDefault="0035051B" w:rsidP="00923AFE">
      <w:pPr>
        <w:pStyle w:val="Akapitzlist"/>
        <w:numPr>
          <w:ilvl w:val="0"/>
          <w:numId w:val="2"/>
        </w:numPr>
        <w:tabs>
          <w:tab w:val="left" w:pos="426"/>
        </w:tabs>
        <w:ind w:left="0" w:firstLine="0"/>
        <w:contextualSpacing w:val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>Wymagań w zakresie dostępności dla osób niepełnosprawnych oraz gwarantujących realizację robót i uzyskanie parametrów technicznych nie gorszych od założonych w wyżej wymienionych dokumentach przetargowych. Wykonawca, który powołuje się na rozwiązania równoważne opisywane przez Zamawiającego zobowiązany jest wykazać w Ofercie, że oferowane przez niego materiały i rozwiązania spełniają wymagania określone przez Zamawiającego.</w:t>
      </w:r>
    </w:p>
    <w:p w14:paraId="2A4DDB7B" w14:textId="74CA1DE9" w:rsidR="00D96833" w:rsidRPr="00FD74F2" w:rsidRDefault="0035051B" w:rsidP="00D96833">
      <w:pPr>
        <w:pStyle w:val="Akapitzlist"/>
        <w:numPr>
          <w:ilvl w:val="0"/>
          <w:numId w:val="10"/>
        </w:numPr>
        <w:tabs>
          <w:tab w:val="left" w:pos="0"/>
          <w:tab w:val="left" w:pos="426"/>
        </w:tabs>
        <w:ind w:left="0" w:firstLine="0"/>
        <w:jc w:val="both"/>
        <w:rPr>
          <w:rFonts w:asciiTheme="minorHAnsi" w:hAnsiTheme="minorHAnsi" w:cstheme="minorHAnsi"/>
          <w:b/>
        </w:rPr>
      </w:pPr>
      <w:r w:rsidRPr="00E7091E">
        <w:rPr>
          <w:rFonts w:asciiTheme="minorHAnsi" w:hAnsiTheme="minorHAnsi" w:cstheme="minorHAnsi"/>
        </w:rPr>
        <w:t>W odniesieniu do konkretnych materiałów i rozwiązań wyszczególnionych w dokumentacji przetargowej, Zamawiający dopuszcza zaproponowanie przez Wykonawcę innych, o równoważnych lub nie gorszych parametrach technicznych i jakościowych. Uzyskanie zgody Inspektora Nadzoru wyrażon</w:t>
      </w:r>
      <w:r w:rsidR="00EA601F" w:rsidRPr="00E7091E">
        <w:rPr>
          <w:rFonts w:asciiTheme="minorHAnsi" w:hAnsiTheme="minorHAnsi" w:cstheme="minorHAnsi"/>
        </w:rPr>
        <w:t>ej</w:t>
      </w:r>
      <w:r w:rsidRPr="00E7091E">
        <w:rPr>
          <w:rFonts w:asciiTheme="minorHAnsi" w:hAnsiTheme="minorHAnsi" w:cstheme="minorHAnsi"/>
        </w:rPr>
        <w:t xml:space="preserve"> na piśmie pod rygorem nieważności oraz udokumentowanie, iż są to materiały, urządzenia lub wyroby równoważne spoczywa na Wykonawcy.</w:t>
      </w:r>
    </w:p>
    <w:p w14:paraId="07E9D43B" w14:textId="77777777" w:rsidR="0035051B" w:rsidRPr="00E7091E" w:rsidRDefault="0035051B" w:rsidP="008B59DB">
      <w:pPr>
        <w:pStyle w:val="Akapitzlist"/>
        <w:numPr>
          <w:ilvl w:val="0"/>
          <w:numId w:val="10"/>
        </w:numPr>
        <w:tabs>
          <w:tab w:val="left" w:pos="0"/>
          <w:tab w:val="left" w:pos="426"/>
        </w:tabs>
        <w:ind w:left="0" w:firstLine="0"/>
        <w:contextualSpacing w:val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>Do obowiązków Wykonawcy należy również:</w:t>
      </w:r>
    </w:p>
    <w:p w14:paraId="307F870B" w14:textId="77777777" w:rsidR="0035051B" w:rsidRPr="00E7091E" w:rsidRDefault="0035051B" w:rsidP="00923AFE">
      <w:pPr>
        <w:numPr>
          <w:ilvl w:val="0"/>
          <w:numId w:val="1"/>
        </w:numPr>
        <w:tabs>
          <w:tab w:val="left" w:pos="360"/>
          <w:tab w:val="num" w:pos="709"/>
          <w:tab w:val="num" w:pos="2552"/>
          <w:tab w:val="num" w:pos="2628"/>
        </w:tabs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  <w:bCs/>
        </w:rPr>
        <w:t xml:space="preserve">protokolarne przejęcie </w:t>
      </w:r>
      <w:r w:rsidR="00D96833" w:rsidRPr="00E7091E">
        <w:rPr>
          <w:rFonts w:asciiTheme="minorHAnsi" w:hAnsiTheme="minorHAnsi" w:cstheme="minorHAnsi"/>
          <w:bCs/>
        </w:rPr>
        <w:t>i</w:t>
      </w:r>
      <w:r w:rsidRPr="00E7091E">
        <w:rPr>
          <w:rFonts w:asciiTheme="minorHAnsi" w:hAnsiTheme="minorHAnsi" w:cstheme="minorHAnsi"/>
          <w:bCs/>
        </w:rPr>
        <w:t xml:space="preserve"> zorganizowani</w:t>
      </w:r>
      <w:r w:rsidR="00D96833" w:rsidRPr="00E7091E">
        <w:rPr>
          <w:rFonts w:asciiTheme="minorHAnsi" w:hAnsiTheme="minorHAnsi" w:cstheme="minorHAnsi"/>
          <w:bCs/>
        </w:rPr>
        <w:t>e</w:t>
      </w:r>
      <w:r w:rsidRPr="00E7091E">
        <w:rPr>
          <w:rFonts w:asciiTheme="minorHAnsi" w:hAnsiTheme="minorHAnsi" w:cstheme="minorHAnsi"/>
          <w:bCs/>
        </w:rPr>
        <w:t xml:space="preserve"> frontu robót, </w:t>
      </w:r>
    </w:p>
    <w:p w14:paraId="276C7FE6" w14:textId="77777777" w:rsidR="0035051B" w:rsidRPr="00E7091E" w:rsidRDefault="0035051B" w:rsidP="00923AFE">
      <w:pPr>
        <w:numPr>
          <w:ilvl w:val="0"/>
          <w:numId w:val="1"/>
        </w:numPr>
        <w:tabs>
          <w:tab w:val="left" w:pos="360"/>
          <w:tab w:val="num" w:pos="709"/>
          <w:tab w:val="num" w:pos="2552"/>
          <w:tab w:val="num" w:pos="2628"/>
        </w:tabs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="Calibri" w:hAnsi="Calibri" w:cs="Calibri"/>
          <w:bCs/>
        </w:rPr>
        <w:t>w</w:t>
      </w:r>
      <w:r w:rsidR="00EA601F" w:rsidRPr="00E7091E">
        <w:rPr>
          <w:rFonts w:ascii="Calibri" w:hAnsi="Calibri" w:cs="Calibri"/>
          <w:bCs/>
        </w:rPr>
        <w:t>ykonanie</w:t>
      </w:r>
      <w:r w:rsidRPr="00E7091E">
        <w:rPr>
          <w:rFonts w:ascii="Calibri" w:hAnsi="Calibri" w:cs="Calibri"/>
          <w:bCs/>
        </w:rPr>
        <w:t xml:space="preserve"> dokumentacji zdjęciowej pomieszczeń</w:t>
      </w:r>
      <w:r w:rsidR="00271EDA" w:rsidRPr="00E7091E">
        <w:rPr>
          <w:rFonts w:ascii="Calibri" w:hAnsi="Calibri" w:cs="Calibri"/>
          <w:bCs/>
        </w:rPr>
        <w:t>,</w:t>
      </w:r>
      <w:r w:rsidRPr="00E7091E">
        <w:rPr>
          <w:rFonts w:ascii="Calibri" w:hAnsi="Calibri" w:cs="Calibri"/>
          <w:bCs/>
        </w:rPr>
        <w:t xml:space="preserve"> w których będą wykonywane prace</w:t>
      </w:r>
      <w:r w:rsidR="00271EDA" w:rsidRPr="00E7091E">
        <w:rPr>
          <w:rFonts w:ascii="Calibri" w:hAnsi="Calibri" w:cs="Calibri"/>
          <w:bCs/>
        </w:rPr>
        <w:t xml:space="preserve"> przed przystąpieniem do robót jak i po ich zakończeniu</w:t>
      </w:r>
      <w:r w:rsidRPr="00E7091E">
        <w:rPr>
          <w:rFonts w:ascii="Calibri" w:hAnsi="Calibri" w:cs="Calibri"/>
          <w:bCs/>
        </w:rPr>
        <w:t xml:space="preserve">. </w:t>
      </w:r>
      <w:r w:rsidR="00271EDA" w:rsidRPr="00E7091E">
        <w:rPr>
          <w:rFonts w:ascii="Calibri" w:hAnsi="Calibri" w:cs="Calibri"/>
          <w:bCs/>
        </w:rPr>
        <w:t xml:space="preserve">Dokumentacja zdjęciowa </w:t>
      </w:r>
      <w:r w:rsidR="00574BDD" w:rsidRPr="00E7091E">
        <w:rPr>
          <w:rFonts w:ascii="Calibri" w:hAnsi="Calibri" w:cs="Calibri"/>
          <w:bCs/>
        </w:rPr>
        <w:t xml:space="preserve">z oznaczeniem nr lokalu </w:t>
      </w:r>
      <w:r w:rsidR="00271EDA" w:rsidRPr="00E7091E">
        <w:rPr>
          <w:rFonts w:ascii="Calibri" w:hAnsi="Calibri" w:cs="Calibri"/>
          <w:bCs/>
        </w:rPr>
        <w:t>winna zostać przekazana Zamawiającemu</w:t>
      </w:r>
      <w:r w:rsidR="00574BDD" w:rsidRPr="00E7091E">
        <w:rPr>
          <w:rFonts w:ascii="Calibri" w:hAnsi="Calibri" w:cs="Calibri"/>
          <w:bCs/>
        </w:rPr>
        <w:t>,</w:t>
      </w:r>
      <w:r w:rsidR="00EA601F" w:rsidRPr="00E7091E">
        <w:rPr>
          <w:rFonts w:ascii="Calibri" w:hAnsi="Calibri" w:cs="Calibri"/>
          <w:bCs/>
        </w:rPr>
        <w:t xml:space="preserve"> wraz z protokołem wykonania robót zatwierdzonym przez najemcę,</w:t>
      </w:r>
    </w:p>
    <w:p w14:paraId="0873584D" w14:textId="77777777" w:rsidR="0035051B" w:rsidRPr="00E7091E" w:rsidRDefault="0035051B" w:rsidP="00923AFE">
      <w:pPr>
        <w:numPr>
          <w:ilvl w:val="0"/>
          <w:numId w:val="1"/>
        </w:numPr>
        <w:tabs>
          <w:tab w:val="left" w:pos="360"/>
          <w:tab w:val="num" w:pos="709"/>
          <w:tab w:val="num" w:pos="2552"/>
          <w:tab w:val="num" w:pos="2628"/>
        </w:tabs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="Calibri" w:hAnsi="Calibri" w:cs="Calibri"/>
          <w:bCs/>
        </w:rPr>
        <w:t xml:space="preserve">sporządzenie protokołu z rozpoczęcia </w:t>
      </w:r>
      <w:r w:rsidR="00E95FB8" w:rsidRPr="00E7091E">
        <w:rPr>
          <w:rFonts w:ascii="Calibri" w:hAnsi="Calibri" w:cs="Calibri"/>
          <w:bCs/>
        </w:rPr>
        <w:t xml:space="preserve">i </w:t>
      </w:r>
      <w:r w:rsidRPr="00E7091E">
        <w:rPr>
          <w:rFonts w:ascii="Calibri" w:hAnsi="Calibri" w:cs="Calibri"/>
          <w:bCs/>
        </w:rPr>
        <w:t>zakończenia</w:t>
      </w:r>
      <w:r w:rsidR="00E95FB8" w:rsidRPr="00E7091E">
        <w:rPr>
          <w:rFonts w:ascii="Calibri" w:hAnsi="Calibri" w:cs="Calibri"/>
          <w:bCs/>
        </w:rPr>
        <w:t xml:space="preserve"> prac instalacyjnych</w:t>
      </w:r>
      <w:r w:rsidRPr="00E7091E">
        <w:rPr>
          <w:rFonts w:ascii="Calibri" w:hAnsi="Calibri" w:cs="Calibri"/>
          <w:bCs/>
        </w:rPr>
        <w:t xml:space="preserve"> w poszczególnych lokalach mieszkalnych z uwzględnieniem stanu faktycznego pomieszczeń, w których będą wykonywane prace montażowe celem uniknięcia ewentualnych roszczeń </w:t>
      </w:r>
      <w:r w:rsidR="00A863D0" w:rsidRPr="00E7091E">
        <w:rPr>
          <w:rFonts w:ascii="Calibri" w:hAnsi="Calibri" w:cs="Calibri"/>
          <w:bCs/>
        </w:rPr>
        <w:t>najemców</w:t>
      </w:r>
    </w:p>
    <w:p w14:paraId="4C0F28DC" w14:textId="77777777" w:rsidR="00127D44" w:rsidRPr="00E7091E" w:rsidRDefault="00127D44" w:rsidP="00127D44">
      <w:pPr>
        <w:numPr>
          <w:ilvl w:val="0"/>
          <w:numId w:val="1"/>
        </w:numPr>
        <w:tabs>
          <w:tab w:val="left" w:pos="360"/>
          <w:tab w:val="num" w:pos="709"/>
          <w:tab w:val="num" w:pos="2552"/>
          <w:tab w:val="num" w:pos="2628"/>
        </w:tabs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="Calibri" w:hAnsi="Calibri" w:cs="Calibri"/>
          <w:bCs/>
        </w:rPr>
        <w:t xml:space="preserve">sporządzenie protokołu z zakończenia prac naprawczych w poszczególnych lokalach mieszkalnych </w:t>
      </w:r>
    </w:p>
    <w:p w14:paraId="7C9F642C" w14:textId="77777777" w:rsidR="0035051B" w:rsidRPr="00E7091E" w:rsidRDefault="0035051B" w:rsidP="00923AFE">
      <w:pPr>
        <w:numPr>
          <w:ilvl w:val="0"/>
          <w:numId w:val="1"/>
        </w:numPr>
        <w:tabs>
          <w:tab w:val="left" w:pos="360"/>
          <w:tab w:val="num" w:pos="709"/>
          <w:tab w:val="num" w:pos="2552"/>
          <w:tab w:val="num" w:pos="2628"/>
        </w:tabs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="Calibri" w:hAnsi="Calibri" w:cs="Calibri"/>
          <w:bCs/>
        </w:rPr>
        <w:t>ochrona mienia własnego jak i mienia Zamawiającego we własnym zakresie przez cały okres trwania robót,</w:t>
      </w:r>
    </w:p>
    <w:p w14:paraId="09D2ED8A" w14:textId="77777777" w:rsidR="0035051B" w:rsidRPr="00E7091E" w:rsidRDefault="0035051B" w:rsidP="00923AFE">
      <w:pPr>
        <w:numPr>
          <w:ilvl w:val="0"/>
          <w:numId w:val="1"/>
        </w:numPr>
        <w:tabs>
          <w:tab w:val="left" w:pos="360"/>
          <w:tab w:val="num" w:pos="709"/>
          <w:tab w:val="num" w:pos="2552"/>
          <w:tab w:val="num" w:pos="2628"/>
        </w:tabs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="Calibri" w:hAnsi="Calibri" w:cs="Calibri"/>
        </w:rPr>
        <w:t xml:space="preserve">wykonywanie prac będących Przedmiotem Umowy zgodnie z zasadami wiedzy technicznej, warunkami technicznymi wykonania i odbioru robót budowlano-montażowych, aktualnymi normami </w:t>
      </w:r>
      <w:r w:rsidR="00EA601F" w:rsidRPr="00E7091E">
        <w:rPr>
          <w:rFonts w:ascii="Calibri" w:hAnsi="Calibri" w:cs="Calibri"/>
        </w:rPr>
        <w:t>oraz wytycznymi producenta</w:t>
      </w:r>
      <w:r w:rsidRPr="00E7091E">
        <w:rPr>
          <w:rFonts w:ascii="Calibri" w:hAnsi="Calibri" w:cs="Calibri"/>
        </w:rPr>
        <w:t>;</w:t>
      </w:r>
    </w:p>
    <w:p w14:paraId="7BEF7CDA" w14:textId="77777777" w:rsidR="0035051B" w:rsidRPr="00E7091E" w:rsidRDefault="0035051B" w:rsidP="00923AFE">
      <w:pPr>
        <w:numPr>
          <w:ilvl w:val="0"/>
          <w:numId w:val="1"/>
        </w:numPr>
        <w:tabs>
          <w:tab w:val="left" w:pos="360"/>
          <w:tab w:val="num" w:pos="709"/>
          <w:tab w:val="num" w:pos="2552"/>
          <w:tab w:val="num" w:pos="2628"/>
        </w:tabs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="Calibri" w:hAnsi="Calibri" w:cs="Calibri"/>
          <w:bCs/>
        </w:rPr>
        <w:t>dostarczenie własnym staraniem i na własny koszt urządzeń niezbędnych do wykonania Przedmiotu Umowy,</w:t>
      </w:r>
    </w:p>
    <w:p w14:paraId="2D95C077" w14:textId="77777777" w:rsidR="0035051B" w:rsidRPr="00E7091E" w:rsidRDefault="0035051B" w:rsidP="00923AFE">
      <w:pPr>
        <w:numPr>
          <w:ilvl w:val="0"/>
          <w:numId w:val="1"/>
        </w:numPr>
        <w:tabs>
          <w:tab w:val="left" w:pos="360"/>
          <w:tab w:val="num" w:pos="709"/>
          <w:tab w:val="num" w:pos="2552"/>
          <w:tab w:val="num" w:pos="2628"/>
        </w:tabs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="Calibri" w:hAnsi="Calibri" w:cs="Calibri"/>
          <w:bCs/>
        </w:rPr>
        <w:t>wykonanie własnymi siłami i na własny koszt, a następnie zdemontowania wszystkich elementów pomocniczych, takich jak: składowiska tymczasowe, elementy zabezpieczające (BHP), itp.</w:t>
      </w:r>
    </w:p>
    <w:p w14:paraId="65056613" w14:textId="77777777" w:rsidR="0035051B" w:rsidRPr="00E7091E" w:rsidRDefault="0035051B" w:rsidP="00923AFE">
      <w:pPr>
        <w:numPr>
          <w:ilvl w:val="0"/>
          <w:numId w:val="1"/>
        </w:numPr>
        <w:tabs>
          <w:tab w:val="left" w:pos="360"/>
          <w:tab w:val="num" w:pos="709"/>
          <w:tab w:val="num" w:pos="2552"/>
          <w:tab w:val="num" w:pos="2628"/>
        </w:tabs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="Calibri" w:hAnsi="Calibri" w:cs="Calibri"/>
        </w:rPr>
        <w:t>przestrzeganie przepisów bhp i ppoż.;</w:t>
      </w:r>
    </w:p>
    <w:p w14:paraId="1B29E6BC" w14:textId="77777777" w:rsidR="0035051B" w:rsidRPr="00E7091E" w:rsidRDefault="0035051B" w:rsidP="00923AFE">
      <w:pPr>
        <w:numPr>
          <w:ilvl w:val="0"/>
          <w:numId w:val="1"/>
        </w:numPr>
        <w:tabs>
          <w:tab w:val="left" w:pos="360"/>
          <w:tab w:val="num" w:pos="709"/>
          <w:tab w:val="num" w:pos="2552"/>
          <w:tab w:val="num" w:pos="2628"/>
        </w:tabs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="Calibri" w:hAnsi="Calibri" w:cs="Calibri"/>
        </w:rPr>
        <w:t xml:space="preserve">zapewnienie wykwalifikowanych pracowników do montażu dostarczonych kotłów kondensacyjnych </w:t>
      </w:r>
    </w:p>
    <w:p w14:paraId="31856921" w14:textId="77777777" w:rsidR="0035051B" w:rsidRPr="00E7091E" w:rsidRDefault="0035051B" w:rsidP="00923AFE">
      <w:pPr>
        <w:numPr>
          <w:ilvl w:val="0"/>
          <w:numId w:val="1"/>
        </w:numPr>
        <w:tabs>
          <w:tab w:val="left" w:pos="360"/>
          <w:tab w:val="num" w:pos="709"/>
          <w:tab w:val="num" w:pos="2552"/>
          <w:tab w:val="num" w:pos="2628"/>
        </w:tabs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="Calibri" w:hAnsi="Calibri" w:cs="Calibri"/>
          <w:bCs/>
        </w:rPr>
        <w:t>zachowanie przez przedstawicieli Wykonawcy tajemnicy handlowej nie udzielania bez zgody Zamawiającego żadnych informacji związanych z Przedmiotem Umowy osobom nieupoważnionym lub postronnym,</w:t>
      </w:r>
    </w:p>
    <w:p w14:paraId="661EDE9E" w14:textId="77777777" w:rsidR="0035051B" w:rsidRPr="00E7091E" w:rsidRDefault="0035051B" w:rsidP="00923AFE">
      <w:pPr>
        <w:numPr>
          <w:ilvl w:val="0"/>
          <w:numId w:val="1"/>
        </w:numPr>
        <w:tabs>
          <w:tab w:val="left" w:pos="360"/>
          <w:tab w:val="num" w:pos="709"/>
          <w:tab w:val="num" w:pos="2552"/>
          <w:tab w:val="num" w:pos="2628"/>
        </w:tabs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="Calibri" w:hAnsi="Calibri" w:cs="Calibri"/>
        </w:rPr>
        <w:t xml:space="preserve">bieżące usuwanie zbędnych materiałów, odpadków, śmieci, gruzu budowlanego, urządzeń prowizorycznych itp., na wysypisko miejskie np. w Gdańsku - </w:t>
      </w:r>
      <w:proofErr w:type="spellStart"/>
      <w:r w:rsidRPr="00E7091E">
        <w:rPr>
          <w:rFonts w:ascii="Calibri" w:hAnsi="Calibri" w:cs="Calibri"/>
        </w:rPr>
        <w:t>Szadółkach</w:t>
      </w:r>
      <w:proofErr w:type="spellEnd"/>
      <w:r w:rsidRPr="00E7091E">
        <w:rPr>
          <w:rFonts w:ascii="Calibri" w:hAnsi="Calibri" w:cs="Calibri"/>
        </w:rPr>
        <w:t>, oraz stałego podstawiania kontenerów na odpady - zgodnie z przepisami Ustawy o odpadach oraz udokumentowania tych czynności na żądanie Zamawiającego,</w:t>
      </w:r>
      <w:r w:rsidRPr="00E7091E">
        <w:rPr>
          <w:rFonts w:ascii="Calibri" w:hAnsi="Calibri" w:cs="Calibri"/>
          <w:bCs/>
        </w:rPr>
        <w:t xml:space="preserve"> pod rygorem zlecenia tych robót przez Zamawiającego na koszt Wykonawcy,</w:t>
      </w:r>
    </w:p>
    <w:p w14:paraId="494F461D" w14:textId="77777777" w:rsidR="0035051B" w:rsidRPr="00E7091E" w:rsidRDefault="0035051B" w:rsidP="00923AFE">
      <w:pPr>
        <w:numPr>
          <w:ilvl w:val="0"/>
          <w:numId w:val="1"/>
        </w:numPr>
        <w:tabs>
          <w:tab w:val="left" w:pos="360"/>
          <w:tab w:val="num" w:pos="709"/>
          <w:tab w:val="num" w:pos="2552"/>
          <w:tab w:val="num" w:pos="2628"/>
        </w:tabs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="Calibri" w:hAnsi="Calibri" w:cs="Calibri"/>
        </w:rPr>
        <w:lastRenderedPageBreak/>
        <w:t>codzienne czyszczenie klatki schodowej z błota i wszelkich nieczystości pochodzących z frontu robót,</w:t>
      </w:r>
    </w:p>
    <w:p w14:paraId="0141A3E6" w14:textId="77777777" w:rsidR="0035051B" w:rsidRPr="00E7091E" w:rsidRDefault="0035051B" w:rsidP="00923AFE">
      <w:pPr>
        <w:numPr>
          <w:ilvl w:val="0"/>
          <w:numId w:val="1"/>
        </w:numPr>
        <w:tabs>
          <w:tab w:val="left" w:pos="360"/>
          <w:tab w:val="num" w:pos="709"/>
          <w:tab w:val="num" w:pos="2552"/>
          <w:tab w:val="num" w:pos="2628"/>
        </w:tabs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="Calibri" w:hAnsi="Calibri" w:cs="Calibri"/>
        </w:rPr>
        <w:t>zachowanie ciszy nocnej, oraz nie zakłócania spokoju mieszkańcom budynku w którym będą wykonywane roboty</w:t>
      </w:r>
    </w:p>
    <w:p w14:paraId="4E396E78" w14:textId="77777777" w:rsidR="0035051B" w:rsidRPr="00E7091E" w:rsidRDefault="0035051B" w:rsidP="00923AFE">
      <w:pPr>
        <w:numPr>
          <w:ilvl w:val="0"/>
          <w:numId w:val="1"/>
        </w:numPr>
        <w:tabs>
          <w:tab w:val="left" w:pos="360"/>
          <w:tab w:val="num" w:pos="709"/>
          <w:tab w:val="num" w:pos="2552"/>
          <w:tab w:val="num" w:pos="2628"/>
        </w:tabs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="Calibri" w:hAnsi="Calibri" w:cs="Calibri"/>
          <w:bCs/>
        </w:rPr>
        <w:t>zgłaszanie Przedstawicielowi Zamawiającego robót zanikających lub ulegających zakryciu do odbioru najpóźniej na 1 dzień roboczy przed terminem ich odbioru,</w:t>
      </w:r>
    </w:p>
    <w:p w14:paraId="0C4FC91D" w14:textId="77777777" w:rsidR="0035051B" w:rsidRPr="00E7091E" w:rsidRDefault="0035051B" w:rsidP="00923AFE">
      <w:pPr>
        <w:numPr>
          <w:ilvl w:val="0"/>
          <w:numId w:val="1"/>
        </w:numPr>
        <w:tabs>
          <w:tab w:val="left" w:pos="360"/>
          <w:tab w:val="num" w:pos="709"/>
          <w:tab w:val="num" w:pos="2552"/>
          <w:tab w:val="num" w:pos="2628"/>
        </w:tabs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="Calibri" w:hAnsi="Calibri" w:cs="Calibri"/>
          <w:bCs/>
        </w:rPr>
        <w:t>przerwanie robót, a jeżeli zgłoszona zostanie taka potrzeba – zabezpieczeni</w:t>
      </w:r>
      <w:r w:rsidR="00EA601F" w:rsidRPr="00E7091E">
        <w:rPr>
          <w:rFonts w:ascii="Calibri" w:hAnsi="Calibri" w:cs="Calibri"/>
          <w:bCs/>
        </w:rPr>
        <w:t>e</w:t>
      </w:r>
      <w:r w:rsidRPr="00E7091E">
        <w:rPr>
          <w:rFonts w:ascii="Calibri" w:hAnsi="Calibri" w:cs="Calibri"/>
          <w:bCs/>
        </w:rPr>
        <w:t xml:space="preserve"> wykonanych robót przed ich zniszczeniem na żądanie Przedstawiciela Zamawiającego zgłoszone pisemnie Zamawiającemu z podaniem przyczyny tego żądania,</w:t>
      </w:r>
    </w:p>
    <w:p w14:paraId="6BE32278" w14:textId="77777777" w:rsidR="0035051B" w:rsidRPr="00E7091E" w:rsidRDefault="0035051B" w:rsidP="00923AFE">
      <w:pPr>
        <w:numPr>
          <w:ilvl w:val="0"/>
          <w:numId w:val="1"/>
        </w:numPr>
        <w:tabs>
          <w:tab w:val="left" w:pos="360"/>
          <w:tab w:val="num" w:pos="709"/>
          <w:tab w:val="num" w:pos="2552"/>
          <w:tab w:val="num" w:pos="2628"/>
        </w:tabs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="Calibri" w:hAnsi="Calibri" w:cs="Calibri"/>
          <w:bCs/>
        </w:rPr>
        <w:t>przedłożenie na żądanie Przedstawiciela Zamawiającego w stosunku do wskazanych materiałów i wyrobów: certyfikatów a do wyrobów nie podlegających obowiązkowej certyfikacji, certyfikatów lub deklaracji zgodności z Polską Normą lub aprobatą techniczną,</w:t>
      </w:r>
    </w:p>
    <w:p w14:paraId="03AE33A2" w14:textId="77777777" w:rsidR="0035051B" w:rsidRPr="00E7091E" w:rsidRDefault="0035051B" w:rsidP="00923AFE">
      <w:pPr>
        <w:numPr>
          <w:ilvl w:val="0"/>
          <w:numId w:val="1"/>
        </w:numPr>
        <w:tabs>
          <w:tab w:val="left" w:pos="360"/>
          <w:tab w:val="num" w:pos="709"/>
          <w:tab w:val="num" w:pos="2552"/>
          <w:tab w:val="num" w:pos="2628"/>
        </w:tabs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="Calibri" w:hAnsi="Calibri" w:cs="Calibri"/>
          <w:bCs/>
        </w:rPr>
        <w:t>przedłożenie dokumentów wydanych przez odpowiednie organy, instytucje potwierdzających możliwość eksploatacji zamontowanych urządzeń, przeprowadzenie stosownych badań w ramach wynagrodzenia umownego,</w:t>
      </w:r>
    </w:p>
    <w:p w14:paraId="4CFF7FD4" w14:textId="77777777" w:rsidR="0035051B" w:rsidRPr="00E7091E" w:rsidRDefault="0035051B" w:rsidP="00923AFE">
      <w:pPr>
        <w:numPr>
          <w:ilvl w:val="0"/>
          <w:numId w:val="1"/>
        </w:numPr>
        <w:tabs>
          <w:tab w:val="left" w:pos="360"/>
          <w:tab w:val="num" w:pos="709"/>
          <w:tab w:val="num" w:pos="2552"/>
          <w:tab w:val="num" w:pos="2628"/>
        </w:tabs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="Calibri" w:hAnsi="Calibri" w:cs="Calibri"/>
        </w:rPr>
        <w:t>wyposażenie pracowników w kamizelki z nazwą firmy Wykonawcy, i bezwzględnego przestrzegania ich noszenia pod rygorem zakazu wstępu na front robót,</w:t>
      </w:r>
    </w:p>
    <w:p w14:paraId="00D7C7C7" w14:textId="77777777" w:rsidR="0035051B" w:rsidRPr="00E7091E" w:rsidRDefault="0035051B" w:rsidP="00923AFE">
      <w:pPr>
        <w:numPr>
          <w:ilvl w:val="0"/>
          <w:numId w:val="1"/>
        </w:numPr>
        <w:tabs>
          <w:tab w:val="left" w:pos="360"/>
          <w:tab w:val="num" w:pos="709"/>
          <w:tab w:val="num" w:pos="2552"/>
          <w:tab w:val="num" w:pos="2628"/>
        </w:tabs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="Calibri" w:hAnsi="Calibri" w:cs="Calibri"/>
        </w:rPr>
        <w:t xml:space="preserve">naprawę szkód wyrządzonych w mieniu Zamawiającego, </w:t>
      </w:r>
      <w:r w:rsidR="00A863D0" w:rsidRPr="00E7091E">
        <w:rPr>
          <w:rFonts w:ascii="Calibri" w:hAnsi="Calibri" w:cs="Calibri"/>
        </w:rPr>
        <w:t>najemc</w:t>
      </w:r>
      <w:r w:rsidR="00404157" w:rsidRPr="00E7091E">
        <w:rPr>
          <w:rFonts w:ascii="Calibri" w:hAnsi="Calibri" w:cs="Calibri"/>
        </w:rPr>
        <w:t xml:space="preserve">ów </w:t>
      </w:r>
      <w:r w:rsidRPr="00E7091E">
        <w:rPr>
          <w:rFonts w:ascii="Calibri" w:hAnsi="Calibri" w:cs="Calibri"/>
        </w:rPr>
        <w:t xml:space="preserve">jak i osób trzecich przy wykonywaniu przez Wykonawcę obowiązków umowy </w:t>
      </w:r>
    </w:p>
    <w:p w14:paraId="7117D603" w14:textId="77777777" w:rsidR="0035051B" w:rsidRPr="00E7091E" w:rsidRDefault="0035051B" w:rsidP="00923AFE">
      <w:pPr>
        <w:numPr>
          <w:ilvl w:val="0"/>
          <w:numId w:val="1"/>
        </w:numPr>
        <w:tabs>
          <w:tab w:val="left" w:pos="360"/>
          <w:tab w:val="num" w:pos="709"/>
          <w:tab w:val="num" w:pos="2552"/>
          <w:tab w:val="num" w:pos="2628"/>
        </w:tabs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="Calibri" w:hAnsi="Calibri" w:cs="Calibri"/>
        </w:rPr>
        <w:t xml:space="preserve">opracowanie i przekazanie Zamawiającemu gwarancji na wszystkie zamontowane urządzenia, </w:t>
      </w:r>
    </w:p>
    <w:p w14:paraId="3A7A1E30" w14:textId="77777777" w:rsidR="0035051B" w:rsidRPr="00E7091E" w:rsidRDefault="0035051B" w:rsidP="00923AFE">
      <w:pPr>
        <w:numPr>
          <w:ilvl w:val="0"/>
          <w:numId w:val="1"/>
        </w:numPr>
        <w:tabs>
          <w:tab w:val="left" w:pos="360"/>
          <w:tab w:val="num" w:pos="709"/>
          <w:tab w:val="num" w:pos="2552"/>
          <w:tab w:val="num" w:pos="2628"/>
        </w:tabs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="Calibri" w:hAnsi="Calibri" w:cs="Calibri"/>
        </w:rPr>
        <w:t xml:space="preserve">opracowanie i przekazanie  </w:t>
      </w:r>
      <w:r w:rsidR="00A863D0" w:rsidRPr="00E7091E">
        <w:rPr>
          <w:rFonts w:ascii="Calibri" w:hAnsi="Calibri" w:cs="Calibri"/>
        </w:rPr>
        <w:t xml:space="preserve">najemcom </w:t>
      </w:r>
      <w:r w:rsidRPr="00E7091E">
        <w:rPr>
          <w:rFonts w:ascii="Calibri" w:hAnsi="Calibri" w:cs="Calibri"/>
        </w:rPr>
        <w:t xml:space="preserve">instrukcji obsługi zamontowanych urządzeń </w:t>
      </w:r>
    </w:p>
    <w:p w14:paraId="79E4E86F" w14:textId="77777777" w:rsidR="0035051B" w:rsidRPr="00E7091E" w:rsidRDefault="0035051B" w:rsidP="00640774">
      <w:pPr>
        <w:pStyle w:val="Tekstpodstawowywcity"/>
        <w:tabs>
          <w:tab w:val="left" w:pos="360"/>
          <w:tab w:val="left" w:pos="567"/>
        </w:tabs>
        <w:spacing w:after="0"/>
        <w:ind w:left="0"/>
        <w:jc w:val="both"/>
        <w:rPr>
          <w:rFonts w:ascii="Calibri" w:hAnsi="Calibri" w:cs="Calibri"/>
        </w:rPr>
      </w:pPr>
    </w:p>
    <w:p w14:paraId="5DB5D1B9" w14:textId="77777777" w:rsidR="0035051B" w:rsidRPr="00E7091E" w:rsidRDefault="00BA6392" w:rsidP="008B59DB">
      <w:pPr>
        <w:pStyle w:val="Tekstpodstawowywcity"/>
        <w:numPr>
          <w:ilvl w:val="0"/>
          <w:numId w:val="10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Calibri" w:hAnsi="Calibri" w:cs="Calibri"/>
        </w:rPr>
      </w:pPr>
      <w:r w:rsidRPr="00E7091E">
        <w:rPr>
          <w:rFonts w:ascii="Calibri" w:hAnsi="Calibri" w:cs="Calibri"/>
        </w:rPr>
        <w:t xml:space="preserve"> </w:t>
      </w:r>
      <w:r w:rsidR="0035051B" w:rsidRPr="00E7091E">
        <w:rPr>
          <w:rFonts w:ascii="Calibri" w:hAnsi="Calibri" w:cs="Calibri"/>
        </w:rPr>
        <w:t>Wykonawca zobowiązany jest do przygotowania a następnie przekazania Zamawiającemu dokumentacji odbiorowej.</w:t>
      </w:r>
    </w:p>
    <w:p w14:paraId="233B9986" w14:textId="77777777" w:rsidR="0035051B" w:rsidRPr="00E7091E" w:rsidRDefault="0035051B" w:rsidP="008B59DB">
      <w:pPr>
        <w:pStyle w:val="Tekstpodstawowywcity"/>
        <w:numPr>
          <w:ilvl w:val="0"/>
          <w:numId w:val="10"/>
        </w:numPr>
        <w:tabs>
          <w:tab w:val="left" w:pos="360"/>
        </w:tabs>
        <w:spacing w:after="0"/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>Zamawiający oraz Inspektor Nadzoru, ma prawo żądać od Wykonawcy przeprowadzenia prób i badań na zgodność użytych materiałów lub wykonania robót zgodnie z Umową. Jeżeli w rezultacie przeprowadzenia tych prób i badań okaże się, że zastosowane materiały, bądź wykonane roboty są niezgodne z Umową, to każdorazowo koszty badań obciążą Wykonawcę, zaś, gdy wyniki badań wykażą, że materiały bądź wykonane roboty są zgodne z Umową, to koszt pierwszego zleconego badania pokryje Wykonawca natomiast zlecenie każdych kolejnych badań, których wyniki wykażą prawidłowe wykonanie Umowy nie będą obciążać Wykonawcę. Protokoły badań i sprawdzeń Wykonawca przedłoży Inspektorowi Nadzoru.</w:t>
      </w:r>
    </w:p>
    <w:p w14:paraId="407D7210" w14:textId="77777777" w:rsidR="0035051B" w:rsidRPr="00E7091E" w:rsidRDefault="0035051B" w:rsidP="008B59DB">
      <w:pPr>
        <w:pStyle w:val="Tekstpodstawowywcity"/>
        <w:numPr>
          <w:ilvl w:val="0"/>
          <w:numId w:val="10"/>
        </w:numPr>
        <w:tabs>
          <w:tab w:val="left" w:pos="360"/>
        </w:tabs>
        <w:spacing w:after="0"/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 xml:space="preserve">Wykonawca jest zobowiązany do </w:t>
      </w:r>
      <w:r w:rsidRPr="00E7091E">
        <w:rPr>
          <w:rFonts w:asciiTheme="minorHAnsi" w:hAnsiTheme="minorHAnsi" w:cstheme="minorHAnsi"/>
          <w:bCs/>
        </w:rPr>
        <w:t>zatrudnienia przez siebie lub podwykonawc</w:t>
      </w:r>
      <w:r w:rsidR="00640774" w:rsidRPr="00E7091E">
        <w:rPr>
          <w:rFonts w:asciiTheme="minorHAnsi" w:hAnsiTheme="minorHAnsi" w:cstheme="minorHAnsi"/>
          <w:bCs/>
        </w:rPr>
        <w:t>ę na podstawie umowy o pracę oso</w:t>
      </w:r>
      <w:r w:rsidRPr="00E7091E">
        <w:rPr>
          <w:rFonts w:asciiTheme="minorHAnsi" w:hAnsiTheme="minorHAnsi" w:cstheme="minorHAnsi"/>
          <w:bCs/>
        </w:rPr>
        <w:t>b</w:t>
      </w:r>
      <w:r w:rsidR="00640774" w:rsidRPr="00E7091E">
        <w:rPr>
          <w:rFonts w:asciiTheme="minorHAnsi" w:hAnsiTheme="minorHAnsi" w:cstheme="minorHAnsi"/>
          <w:bCs/>
        </w:rPr>
        <w:t>y</w:t>
      </w:r>
      <w:r w:rsidRPr="00E7091E">
        <w:rPr>
          <w:rFonts w:asciiTheme="minorHAnsi" w:hAnsiTheme="minorHAnsi" w:cstheme="minorHAnsi"/>
          <w:bCs/>
        </w:rPr>
        <w:t xml:space="preserve"> wykonując</w:t>
      </w:r>
      <w:r w:rsidR="00640774" w:rsidRPr="00E7091E">
        <w:rPr>
          <w:rFonts w:asciiTheme="minorHAnsi" w:hAnsiTheme="minorHAnsi" w:cstheme="minorHAnsi"/>
          <w:bCs/>
        </w:rPr>
        <w:t>ej</w:t>
      </w:r>
      <w:r w:rsidRPr="00E7091E">
        <w:rPr>
          <w:rFonts w:asciiTheme="minorHAnsi" w:hAnsiTheme="minorHAnsi" w:cstheme="minorHAnsi"/>
          <w:bCs/>
        </w:rPr>
        <w:t xml:space="preserve"> czynności w zakresie realizacji Przedmiotu Umowy</w:t>
      </w:r>
      <w:r w:rsidR="00640774" w:rsidRPr="00E7091E">
        <w:rPr>
          <w:rFonts w:asciiTheme="minorHAnsi" w:hAnsiTheme="minorHAnsi" w:cstheme="minorHAnsi"/>
          <w:bCs/>
        </w:rPr>
        <w:t xml:space="preserve"> tj. </w:t>
      </w:r>
      <w:r w:rsidR="00C86725" w:rsidRPr="00E7091E">
        <w:rPr>
          <w:rFonts w:ascii="Calibri" w:hAnsi="Calibri" w:cs="Calibri Light"/>
        </w:rPr>
        <w:t>osoby wykonującej czynności w zakresie realizacji zamówienia – monter instalacji sanitarnych</w:t>
      </w:r>
    </w:p>
    <w:p w14:paraId="278D951F" w14:textId="77777777" w:rsidR="005522F0" w:rsidRPr="00E7091E" w:rsidRDefault="008B59DB" w:rsidP="0035051B">
      <w:pPr>
        <w:pStyle w:val="Akapitzlist"/>
        <w:tabs>
          <w:tab w:val="left" w:pos="3855"/>
        </w:tabs>
        <w:spacing w:after="40"/>
        <w:ind w:left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>9</w:t>
      </w:r>
      <w:r w:rsidR="005522F0" w:rsidRPr="00E7091E">
        <w:rPr>
          <w:rFonts w:asciiTheme="minorHAnsi" w:hAnsiTheme="minorHAnsi" w:cstheme="minorHAnsi"/>
        </w:rPr>
        <w:t xml:space="preserve">.1. </w:t>
      </w:r>
      <w:r w:rsidR="0035051B" w:rsidRPr="00E7091E">
        <w:rPr>
          <w:rFonts w:asciiTheme="minorHAnsi" w:hAnsiTheme="minorHAnsi" w:cstheme="minorHAnsi"/>
        </w:rPr>
        <w:t>Wykonawca przedstawi</w:t>
      </w:r>
      <w:r w:rsidR="00640774" w:rsidRPr="00E7091E">
        <w:rPr>
          <w:rFonts w:asciiTheme="minorHAnsi" w:hAnsiTheme="minorHAnsi" w:cstheme="minorHAnsi"/>
        </w:rPr>
        <w:t xml:space="preserve"> Zamawiającemu zanonimizowaną</w:t>
      </w:r>
      <w:r w:rsidR="0035051B" w:rsidRPr="00E7091E">
        <w:rPr>
          <w:rFonts w:asciiTheme="minorHAnsi" w:hAnsiTheme="minorHAnsi" w:cstheme="minorHAnsi"/>
        </w:rPr>
        <w:t xml:space="preserve"> kopie um</w:t>
      </w:r>
      <w:r w:rsidR="00640774" w:rsidRPr="00E7091E">
        <w:rPr>
          <w:rFonts w:asciiTheme="minorHAnsi" w:hAnsiTheme="minorHAnsi" w:cstheme="minorHAnsi"/>
        </w:rPr>
        <w:t>o</w:t>
      </w:r>
      <w:r w:rsidR="0035051B" w:rsidRPr="00E7091E">
        <w:rPr>
          <w:rFonts w:asciiTheme="minorHAnsi" w:hAnsiTheme="minorHAnsi" w:cstheme="minorHAnsi"/>
        </w:rPr>
        <w:t>w</w:t>
      </w:r>
      <w:r w:rsidR="00640774" w:rsidRPr="00E7091E">
        <w:rPr>
          <w:rFonts w:asciiTheme="minorHAnsi" w:hAnsiTheme="minorHAnsi" w:cstheme="minorHAnsi"/>
        </w:rPr>
        <w:t>y</w:t>
      </w:r>
      <w:r w:rsidR="0035051B" w:rsidRPr="00E7091E">
        <w:rPr>
          <w:rFonts w:asciiTheme="minorHAnsi" w:hAnsiTheme="minorHAnsi" w:cstheme="minorHAnsi"/>
        </w:rPr>
        <w:t xml:space="preserve"> o pracę potwierdzon</w:t>
      </w:r>
      <w:r w:rsidR="00640774" w:rsidRPr="00E7091E">
        <w:rPr>
          <w:rFonts w:asciiTheme="minorHAnsi" w:hAnsiTheme="minorHAnsi" w:cstheme="minorHAnsi"/>
        </w:rPr>
        <w:t xml:space="preserve">ą </w:t>
      </w:r>
      <w:r w:rsidR="0035051B" w:rsidRPr="00E7091E">
        <w:rPr>
          <w:rFonts w:asciiTheme="minorHAnsi" w:hAnsiTheme="minorHAnsi" w:cstheme="minorHAnsi"/>
        </w:rPr>
        <w:t>za zgodność z oryginałem, os</w:t>
      </w:r>
      <w:r w:rsidR="00640774" w:rsidRPr="00E7091E">
        <w:rPr>
          <w:rFonts w:asciiTheme="minorHAnsi" w:hAnsiTheme="minorHAnsi" w:cstheme="minorHAnsi"/>
        </w:rPr>
        <w:t>o</w:t>
      </w:r>
      <w:r w:rsidR="0035051B" w:rsidRPr="00E7091E">
        <w:rPr>
          <w:rFonts w:asciiTheme="minorHAnsi" w:hAnsiTheme="minorHAnsi" w:cstheme="minorHAnsi"/>
        </w:rPr>
        <w:t>b</w:t>
      </w:r>
      <w:r w:rsidR="00640774" w:rsidRPr="00E7091E">
        <w:rPr>
          <w:rFonts w:asciiTheme="minorHAnsi" w:hAnsiTheme="minorHAnsi" w:cstheme="minorHAnsi"/>
        </w:rPr>
        <w:t>y</w:t>
      </w:r>
      <w:r w:rsidR="0035051B" w:rsidRPr="00E7091E">
        <w:rPr>
          <w:rFonts w:asciiTheme="minorHAnsi" w:hAnsiTheme="minorHAnsi" w:cstheme="minorHAnsi"/>
        </w:rPr>
        <w:t xml:space="preserve"> bezpośrednio wykonując</w:t>
      </w:r>
      <w:r w:rsidR="00640774" w:rsidRPr="00E7091E">
        <w:rPr>
          <w:rFonts w:asciiTheme="minorHAnsi" w:hAnsiTheme="minorHAnsi" w:cstheme="minorHAnsi"/>
        </w:rPr>
        <w:t>ej</w:t>
      </w:r>
      <w:r w:rsidR="0035051B" w:rsidRPr="00E7091E">
        <w:rPr>
          <w:rFonts w:asciiTheme="minorHAnsi" w:hAnsiTheme="minorHAnsi" w:cstheme="minorHAnsi"/>
        </w:rPr>
        <w:t xml:space="preserve"> czynności w trakcie realizacji Przedmiotu Umowy.</w:t>
      </w:r>
    </w:p>
    <w:p w14:paraId="7D9EA0C6" w14:textId="77777777" w:rsidR="0035051B" w:rsidRPr="00E7091E" w:rsidRDefault="008B59DB" w:rsidP="0035051B">
      <w:pPr>
        <w:pStyle w:val="Akapitzlist"/>
        <w:tabs>
          <w:tab w:val="left" w:pos="3855"/>
        </w:tabs>
        <w:spacing w:after="40"/>
        <w:ind w:left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>9</w:t>
      </w:r>
      <w:r w:rsidR="0035051B" w:rsidRPr="00E7091E">
        <w:rPr>
          <w:rFonts w:asciiTheme="minorHAnsi" w:hAnsiTheme="minorHAnsi" w:cstheme="minorHAnsi"/>
        </w:rPr>
        <w:t xml:space="preserve">.2 Zatrudnienie powinno trwać do końca realizacji Przedmiotu Umowy. </w:t>
      </w:r>
    </w:p>
    <w:p w14:paraId="498AB5F4" w14:textId="77777777" w:rsidR="0035051B" w:rsidRPr="00E7091E" w:rsidRDefault="008B59DB" w:rsidP="0035051B">
      <w:pPr>
        <w:pStyle w:val="Akapitzlist"/>
        <w:tabs>
          <w:tab w:val="left" w:pos="3855"/>
        </w:tabs>
        <w:spacing w:after="40"/>
        <w:ind w:left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>9</w:t>
      </w:r>
      <w:r w:rsidR="0035051B" w:rsidRPr="00E7091E">
        <w:rPr>
          <w:rFonts w:asciiTheme="minorHAnsi" w:hAnsiTheme="minorHAnsi" w:cstheme="minorHAnsi"/>
        </w:rPr>
        <w:t>.3. W przypadku rozwiązania stosunku pracy przez pracownika lub pracodawcę lub  wygaśnięcia stosunku pracy, Wykonawca będzie zobowiązany do zatrudnienia w to miejsce innego pracownika tak, aby zachować ciągłość spełniania warunku zatrudniania osób na podstawie umowy o pracę.</w:t>
      </w:r>
    </w:p>
    <w:p w14:paraId="69732C60" w14:textId="77777777" w:rsidR="0035051B" w:rsidRPr="00E7091E" w:rsidRDefault="008B59DB" w:rsidP="0035051B">
      <w:pPr>
        <w:pStyle w:val="Akapitzlist"/>
        <w:tabs>
          <w:tab w:val="left" w:pos="3855"/>
        </w:tabs>
        <w:spacing w:after="40"/>
        <w:ind w:left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>9</w:t>
      </w:r>
      <w:r w:rsidR="0035051B" w:rsidRPr="00E7091E">
        <w:rPr>
          <w:rFonts w:asciiTheme="minorHAnsi" w:hAnsiTheme="minorHAnsi" w:cstheme="minorHAnsi"/>
        </w:rPr>
        <w:t xml:space="preserve">.4. Na żądanie Zamawiającego, Wykonawca zobowiązany będzie niezwłocznie lecz nie później niż w terminie 7 dni roboczych od dnia otrzymania żądania udokumentować </w:t>
      </w:r>
      <w:r w:rsidR="0035051B" w:rsidRPr="00E7091E">
        <w:rPr>
          <w:rFonts w:asciiTheme="minorHAnsi" w:hAnsiTheme="minorHAnsi" w:cstheme="minorHAnsi"/>
        </w:rPr>
        <w:lastRenderedPageBreak/>
        <w:t>zatrudniania pracowników na podstawie um</w:t>
      </w:r>
      <w:bookmarkStart w:id="0" w:name="_GoBack"/>
      <w:bookmarkEnd w:id="0"/>
      <w:r w:rsidR="0035051B" w:rsidRPr="00E7091E">
        <w:rPr>
          <w:rFonts w:asciiTheme="minorHAnsi" w:hAnsiTheme="minorHAnsi" w:cstheme="minorHAnsi"/>
        </w:rPr>
        <w:t xml:space="preserve">owy o pracę i  przedłożyć dokumenty, o które wnioskuje Zamawiający. </w:t>
      </w:r>
    </w:p>
    <w:p w14:paraId="027A5DCF" w14:textId="77777777" w:rsidR="0035051B" w:rsidRPr="00E7091E" w:rsidRDefault="008B59DB" w:rsidP="0035051B">
      <w:pPr>
        <w:pStyle w:val="Akapitzlist"/>
        <w:tabs>
          <w:tab w:val="left" w:pos="3855"/>
        </w:tabs>
        <w:spacing w:after="40"/>
        <w:ind w:left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>9</w:t>
      </w:r>
      <w:r w:rsidR="0035051B" w:rsidRPr="00E7091E">
        <w:rPr>
          <w:rFonts w:asciiTheme="minorHAnsi" w:hAnsiTheme="minorHAnsi" w:cstheme="minorHAnsi"/>
        </w:rPr>
        <w:t>.5. W przypadku nie zatrudni</w:t>
      </w:r>
      <w:r w:rsidR="00640774" w:rsidRPr="00E7091E">
        <w:rPr>
          <w:rFonts w:asciiTheme="minorHAnsi" w:hAnsiTheme="minorHAnsi" w:cstheme="minorHAnsi"/>
        </w:rPr>
        <w:t>e</w:t>
      </w:r>
      <w:r w:rsidR="0035051B" w:rsidRPr="00E7091E">
        <w:rPr>
          <w:rFonts w:asciiTheme="minorHAnsi" w:hAnsiTheme="minorHAnsi" w:cstheme="minorHAnsi"/>
        </w:rPr>
        <w:t xml:space="preserve">nia na zasadach wskazanych powyżej, w sposób nie przerwany z zastrzeżeniem ust. </w:t>
      </w:r>
      <w:r w:rsidRPr="00E7091E">
        <w:rPr>
          <w:rFonts w:asciiTheme="minorHAnsi" w:hAnsiTheme="minorHAnsi" w:cstheme="minorHAnsi"/>
        </w:rPr>
        <w:t>9.</w:t>
      </w:r>
      <w:r w:rsidR="0035051B" w:rsidRPr="00E7091E">
        <w:rPr>
          <w:rFonts w:asciiTheme="minorHAnsi" w:hAnsiTheme="minorHAnsi" w:cstheme="minorHAnsi"/>
        </w:rPr>
        <w:t>3. Wykonawca będzie zobowiązany do zapłac</w:t>
      </w:r>
      <w:r w:rsidR="00640774" w:rsidRPr="00E7091E">
        <w:rPr>
          <w:rFonts w:asciiTheme="minorHAnsi" w:hAnsiTheme="minorHAnsi" w:cstheme="minorHAnsi"/>
        </w:rPr>
        <w:t>enia Zamawiającemu kary umownej.</w:t>
      </w:r>
    </w:p>
    <w:p w14:paraId="2B6D7623" w14:textId="77777777" w:rsidR="0035051B" w:rsidRPr="00E7091E" w:rsidRDefault="008B59DB" w:rsidP="0035051B">
      <w:pPr>
        <w:pStyle w:val="Akapitzlist"/>
        <w:tabs>
          <w:tab w:val="left" w:pos="3855"/>
        </w:tabs>
        <w:ind w:left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>9</w:t>
      </w:r>
      <w:r w:rsidR="0035051B" w:rsidRPr="00E7091E">
        <w:rPr>
          <w:rFonts w:asciiTheme="minorHAnsi" w:hAnsiTheme="minorHAnsi" w:cstheme="minorHAnsi"/>
        </w:rPr>
        <w:t xml:space="preserve">.6. W przypadku częstej nieobecności, nie wykonywania obowiązków określonych Prawem budowlanym i Umową oraz braku zaangażowania Kierownika robót branżowych w sprawy realizacji Przedmiotu Umowy, Wykonawca na wniosek Zamawiającego dokona zmiany na stanowisku Kierownika robót </w:t>
      </w:r>
      <w:r w:rsidR="00640774" w:rsidRPr="00E7091E">
        <w:rPr>
          <w:rFonts w:asciiTheme="minorHAnsi" w:hAnsiTheme="minorHAnsi" w:cstheme="minorHAnsi"/>
        </w:rPr>
        <w:t>sanitarnyc</w:t>
      </w:r>
      <w:r w:rsidR="0035051B" w:rsidRPr="00E7091E">
        <w:rPr>
          <w:rFonts w:asciiTheme="minorHAnsi" w:hAnsiTheme="minorHAnsi" w:cstheme="minorHAnsi"/>
        </w:rPr>
        <w:t>h pod rygorem zapłaty kary umownej.</w:t>
      </w:r>
    </w:p>
    <w:p w14:paraId="2159EF71" w14:textId="78CEC422" w:rsidR="0035051B" w:rsidRPr="00E7091E" w:rsidRDefault="0035051B" w:rsidP="008B59DB">
      <w:pPr>
        <w:pStyle w:val="Akapitzlist"/>
        <w:numPr>
          <w:ilvl w:val="0"/>
          <w:numId w:val="11"/>
        </w:numPr>
        <w:tabs>
          <w:tab w:val="left" w:pos="0"/>
          <w:tab w:val="left" w:pos="426"/>
        </w:tabs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Theme="minorHAnsi" w:hAnsiTheme="minorHAnsi" w:cstheme="minorHAnsi"/>
        </w:rPr>
        <w:t xml:space="preserve">Wszystkie materiały muszą spełniać wymogi art. 10 Ustawy z dnia 7 lipca 1994 Prawo budowlane (Dz.U. </w:t>
      </w:r>
      <w:r w:rsidR="00E7091E" w:rsidRPr="00647092">
        <w:rPr>
          <w:rFonts w:asciiTheme="minorHAnsi" w:hAnsiTheme="minorHAnsi" w:cstheme="minorHAnsi"/>
        </w:rPr>
        <w:t>z 2023 , poz. 68</w:t>
      </w:r>
      <w:r w:rsidR="008117F5">
        <w:rPr>
          <w:rFonts w:asciiTheme="minorHAnsi" w:hAnsiTheme="minorHAnsi" w:cstheme="minorHAnsi"/>
        </w:rPr>
        <w:t>2</w:t>
      </w:r>
      <w:r w:rsidR="00E7091E" w:rsidRPr="00647092">
        <w:rPr>
          <w:rFonts w:asciiTheme="minorHAnsi" w:hAnsiTheme="minorHAnsi" w:cstheme="minorHAnsi"/>
        </w:rPr>
        <w:t xml:space="preserve"> z póżn.zm</w:t>
      </w:r>
      <w:r w:rsidRPr="00E7091E">
        <w:rPr>
          <w:rFonts w:asciiTheme="minorHAnsi" w:hAnsiTheme="minorHAnsi" w:cstheme="minorHAnsi"/>
        </w:rPr>
        <w:t>.) tj. zostały wprowadzone do obrotu lub udostępnione na rynku krajowym zgodnie z odrębnymi przepisami a w przypadku wyrobów budowlanych – również zgodnie z zamierzonym zastosowaniem.</w:t>
      </w:r>
    </w:p>
    <w:p w14:paraId="12437A8D" w14:textId="77777777" w:rsidR="00812637" w:rsidRPr="00E7091E" w:rsidRDefault="00812637" w:rsidP="00812637">
      <w:pPr>
        <w:pStyle w:val="Akapitzlist"/>
        <w:numPr>
          <w:ilvl w:val="0"/>
          <w:numId w:val="11"/>
        </w:numPr>
        <w:tabs>
          <w:tab w:val="left" w:pos="0"/>
          <w:tab w:val="left" w:pos="426"/>
        </w:tabs>
        <w:ind w:left="0" w:firstLine="0"/>
        <w:jc w:val="both"/>
        <w:rPr>
          <w:rFonts w:asciiTheme="minorHAnsi" w:hAnsiTheme="minorHAnsi" w:cstheme="minorHAnsi"/>
        </w:rPr>
      </w:pPr>
      <w:r w:rsidRPr="00E7091E">
        <w:rPr>
          <w:rFonts w:ascii="Calibri" w:hAnsi="Calibri" w:cs="Calibri"/>
        </w:rPr>
        <w:t xml:space="preserve">Wykaz budynków wraz z ilością pionów do modernizacji instalacji spalinowej, grzewczej lokali mieszkalnych w budynkach wielorodzinnych na osiedlu „Zielone Wzgórze” w Gdańsku. </w:t>
      </w:r>
    </w:p>
    <w:p w14:paraId="41C1250D" w14:textId="77777777" w:rsidR="00812637" w:rsidRPr="00E7091E" w:rsidRDefault="00812637" w:rsidP="00812637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rFonts w:ascii="Calibri" w:hAnsi="Calibri" w:cs="Calibri"/>
        </w:rPr>
      </w:pPr>
    </w:p>
    <w:p w14:paraId="29B7358C" w14:textId="77777777" w:rsidR="00812637" w:rsidRPr="00FD74F2" w:rsidRDefault="00812637" w:rsidP="00812637">
      <w:pPr>
        <w:pStyle w:val="Akapitzlist"/>
        <w:numPr>
          <w:ilvl w:val="0"/>
          <w:numId w:val="12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Calibri" w:hAnsi="Calibri" w:cs="Calibri"/>
        </w:rPr>
      </w:pPr>
      <w:r w:rsidRPr="00FD74F2">
        <w:rPr>
          <w:rFonts w:ascii="Calibri" w:hAnsi="Calibri" w:cs="Calibri"/>
        </w:rPr>
        <w:t>Srebrna 1</w:t>
      </w:r>
      <w:r w:rsidR="00CC6AC2" w:rsidRPr="00FD74F2">
        <w:rPr>
          <w:rFonts w:ascii="Calibri" w:hAnsi="Calibri" w:cs="Calibri"/>
        </w:rPr>
        <w:t>2</w:t>
      </w:r>
      <w:r w:rsidRPr="00FD74F2">
        <w:rPr>
          <w:rFonts w:ascii="Calibri" w:hAnsi="Calibri" w:cs="Calibri"/>
        </w:rPr>
        <w:t xml:space="preserve">, </w:t>
      </w:r>
      <w:r w:rsidR="008116A4" w:rsidRPr="00FD74F2">
        <w:rPr>
          <w:rFonts w:ascii="Calibri" w:hAnsi="Calibri" w:cs="Calibri"/>
        </w:rPr>
        <w:t xml:space="preserve">pięć </w:t>
      </w:r>
      <w:r w:rsidRPr="00FD74F2">
        <w:rPr>
          <w:rFonts w:ascii="Calibri" w:hAnsi="Calibri" w:cs="Calibri"/>
        </w:rPr>
        <w:t>pion</w:t>
      </w:r>
      <w:r w:rsidR="008116A4" w:rsidRPr="00FD74F2">
        <w:rPr>
          <w:rFonts w:ascii="Calibri" w:hAnsi="Calibri" w:cs="Calibri"/>
        </w:rPr>
        <w:t>ów</w:t>
      </w:r>
      <w:r w:rsidRPr="00FD74F2">
        <w:rPr>
          <w:rFonts w:ascii="Calibri" w:hAnsi="Calibri" w:cs="Calibri"/>
        </w:rPr>
        <w:t xml:space="preserve"> powietrzno- spalinow</w:t>
      </w:r>
      <w:r w:rsidR="008116A4" w:rsidRPr="00FD74F2">
        <w:rPr>
          <w:rFonts w:ascii="Calibri" w:hAnsi="Calibri" w:cs="Calibri"/>
        </w:rPr>
        <w:t>ych</w:t>
      </w:r>
      <w:r w:rsidRPr="00FD74F2">
        <w:rPr>
          <w:rFonts w:ascii="Calibri" w:hAnsi="Calibri" w:cs="Calibri"/>
        </w:rPr>
        <w:t xml:space="preserve">. </w:t>
      </w:r>
    </w:p>
    <w:p w14:paraId="748DFCD2" w14:textId="77777777" w:rsidR="00812637" w:rsidRPr="00FD74F2" w:rsidRDefault="00812637" w:rsidP="00812637">
      <w:pPr>
        <w:pStyle w:val="Akapitzlist"/>
        <w:numPr>
          <w:ilvl w:val="1"/>
          <w:numId w:val="12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Calibri" w:hAnsi="Calibri" w:cs="Calibri"/>
        </w:rPr>
      </w:pPr>
      <w:r w:rsidRPr="00FD74F2">
        <w:rPr>
          <w:rFonts w:ascii="Calibri" w:hAnsi="Calibri" w:cs="Calibri"/>
        </w:rPr>
        <w:t>I pion z mieszkaniami o nr 1,6,11,16</w:t>
      </w:r>
    </w:p>
    <w:p w14:paraId="0628F0A4" w14:textId="77777777" w:rsidR="00812637" w:rsidRPr="00FD74F2" w:rsidRDefault="00812637" w:rsidP="00812637">
      <w:pPr>
        <w:pStyle w:val="Akapitzlist"/>
        <w:numPr>
          <w:ilvl w:val="1"/>
          <w:numId w:val="12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Calibri" w:hAnsi="Calibri" w:cs="Calibri"/>
        </w:rPr>
      </w:pPr>
      <w:r w:rsidRPr="00FD74F2">
        <w:rPr>
          <w:rFonts w:ascii="Calibri" w:hAnsi="Calibri" w:cs="Calibri"/>
        </w:rPr>
        <w:t>II pion z mieszkaniami o nr 2,7,12,17</w:t>
      </w:r>
    </w:p>
    <w:p w14:paraId="6BA469DD" w14:textId="77777777" w:rsidR="00812637" w:rsidRPr="00FD74F2" w:rsidRDefault="00812637" w:rsidP="00812637">
      <w:pPr>
        <w:pStyle w:val="Akapitzlist"/>
        <w:numPr>
          <w:ilvl w:val="1"/>
          <w:numId w:val="12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Calibri" w:hAnsi="Calibri" w:cs="Calibri"/>
        </w:rPr>
      </w:pPr>
      <w:r w:rsidRPr="00FD74F2">
        <w:rPr>
          <w:rFonts w:ascii="Calibri" w:hAnsi="Calibri" w:cs="Calibri"/>
        </w:rPr>
        <w:t xml:space="preserve">III pion z mieszkaniami o nr </w:t>
      </w:r>
      <w:r w:rsidR="008116A4" w:rsidRPr="00FD74F2">
        <w:rPr>
          <w:rFonts w:ascii="Calibri" w:hAnsi="Calibri" w:cs="Calibri"/>
        </w:rPr>
        <w:t>3,8,13,18</w:t>
      </w:r>
    </w:p>
    <w:p w14:paraId="1D7E3C86" w14:textId="77777777" w:rsidR="008116A4" w:rsidRPr="00FD74F2" w:rsidRDefault="008116A4" w:rsidP="00812637">
      <w:pPr>
        <w:pStyle w:val="Akapitzlist"/>
        <w:numPr>
          <w:ilvl w:val="1"/>
          <w:numId w:val="12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Calibri" w:hAnsi="Calibri" w:cs="Calibri"/>
        </w:rPr>
      </w:pPr>
      <w:r w:rsidRPr="00FD74F2">
        <w:rPr>
          <w:rFonts w:ascii="Calibri" w:hAnsi="Calibri" w:cs="Calibri"/>
        </w:rPr>
        <w:t>IV pion z mieszkaniami o nr 4,9,14,19</w:t>
      </w:r>
    </w:p>
    <w:p w14:paraId="0EE49043" w14:textId="77777777" w:rsidR="008116A4" w:rsidRPr="00FD74F2" w:rsidRDefault="008116A4" w:rsidP="008116A4">
      <w:pPr>
        <w:pStyle w:val="Akapitzlist"/>
        <w:numPr>
          <w:ilvl w:val="1"/>
          <w:numId w:val="12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Calibri" w:hAnsi="Calibri" w:cs="Calibri"/>
        </w:rPr>
      </w:pPr>
      <w:r w:rsidRPr="00FD74F2">
        <w:rPr>
          <w:rFonts w:ascii="Calibri" w:hAnsi="Calibri" w:cs="Calibri"/>
        </w:rPr>
        <w:t>V pion z mieszkaniami o nr 5,10,15,20</w:t>
      </w:r>
    </w:p>
    <w:p w14:paraId="717F1AED" w14:textId="77777777" w:rsidR="00812637" w:rsidRPr="00FD74F2" w:rsidRDefault="00812637" w:rsidP="00812637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/>
        <w:jc w:val="both"/>
        <w:textAlignment w:val="baseline"/>
        <w:rPr>
          <w:rFonts w:ascii="Calibri" w:hAnsi="Calibri" w:cs="Calibri"/>
        </w:rPr>
      </w:pPr>
    </w:p>
    <w:p w14:paraId="3438E5F7" w14:textId="696A7A81" w:rsidR="00CC6AC2" w:rsidRPr="00FD74F2" w:rsidRDefault="00812637" w:rsidP="00CC6AC2">
      <w:pPr>
        <w:pStyle w:val="Akapitzlist"/>
        <w:numPr>
          <w:ilvl w:val="0"/>
          <w:numId w:val="12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Calibri" w:hAnsi="Calibri" w:cs="Calibri"/>
        </w:rPr>
      </w:pPr>
      <w:r w:rsidRPr="00FD74F2">
        <w:rPr>
          <w:rFonts w:ascii="Calibri" w:hAnsi="Calibri" w:cs="Calibri"/>
        </w:rPr>
        <w:t xml:space="preserve">Srebrna </w:t>
      </w:r>
      <w:r w:rsidR="00CC6AC2" w:rsidRPr="00FD74F2">
        <w:rPr>
          <w:rFonts w:ascii="Calibri" w:hAnsi="Calibri" w:cs="Calibri"/>
        </w:rPr>
        <w:t>22</w:t>
      </w:r>
      <w:r w:rsidRPr="00FD74F2">
        <w:rPr>
          <w:rFonts w:ascii="Calibri" w:hAnsi="Calibri" w:cs="Calibri"/>
        </w:rPr>
        <w:t xml:space="preserve">, </w:t>
      </w:r>
      <w:r w:rsidR="00CC6AC2" w:rsidRPr="00FD74F2">
        <w:rPr>
          <w:rFonts w:ascii="Calibri" w:hAnsi="Calibri" w:cs="Calibri"/>
        </w:rPr>
        <w:t xml:space="preserve">pięć pionów </w:t>
      </w:r>
      <w:proofErr w:type="spellStart"/>
      <w:r w:rsidR="00CC6AC2" w:rsidRPr="00FD74F2">
        <w:rPr>
          <w:rFonts w:ascii="Calibri" w:hAnsi="Calibri" w:cs="Calibri"/>
        </w:rPr>
        <w:t>powietrzno</w:t>
      </w:r>
      <w:proofErr w:type="spellEnd"/>
      <w:r w:rsidR="0077573D" w:rsidRPr="00FD74F2">
        <w:rPr>
          <w:rFonts w:ascii="Calibri" w:hAnsi="Calibri" w:cs="Calibri"/>
        </w:rPr>
        <w:t xml:space="preserve"> </w:t>
      </w:r>
      <w:r w:rsidR="00CC6AC2" w:rsidRPr="00FD74F2">
        <w:rPr>
          <w:rFonts w:ascii="Calibri" w:hAnsi="Calibri" w:cs="Calibri"/>
        </w:rPr>
        <w:t>– spalinowych</w:t>
      </w:r>
    </w:p>
    <w:p w14:paraId="05DB15EB" w14:textId="77777777" w:rsidR="00812637" w:rsidRPr="00FD74F2" w:rsidRDefault="00B25911" w:rsidP="00BA67D6">
      <w:pPr>
        <w:pStyle w:val="Akapitzlist"/>
        <w:numPr>
          <w:ilvl w:val="1"/>
          <w:numId w:val="12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Calibri" w:hAnsi="Calibri" w:cs="Calibri"/>
        </w:rPr>
      </w:pPr>
      <w:r w:rsidRPr="00FD74F2">
        <w:rPr>
          <w:rFonts w:ascii="Calibri" w:hAnsi="Calibri" w:cs="Calibri"/>
        </w:rPr>
        <w:t>V</w:t>
      </w:r>
      <w:r w:rsidR="008116A4" w:rsidRPr="00FD74F2">
        <w:rPr>
          <w:rFonts w:ascii="Calibri" w:hAnsi="Calibri" w:cs="Calibri"/>
        </w:rPr>
        <w:t>I</w:t>
      </w:r>
      <w:r w:rsidR="00812637" w:rsidRPr="00FD74F2">
        <w:rPr>
          <w:rFonts w:ascii="Calibri" w:hAnsi="Calibri" w:cs="Calibri"/>
        </w:rPr>
        <w:t xml:space="preserve">  pion z mieszkaniami o nr </w:t>
      </w:r>
      <w:r w:rsidR="00CC6AC2" w:rsidRPr="00FD74F2">
        <w:rPr>
          <w:rFonts w:ascii="Calibri" w:hAnsi="Calibri" w:cs="Calibri"/>
        </w:rPr>
        <w:t>1,6,11,16</w:t>
      </w:r>
    </w:p>
    <w:p w14:paraId="40E47C0A" w14:textId="77777777" w:rsidR="00812637" w:rsidRPr="00FD74F2" w:rsidRDefault="00B25911" w:rsidP="00812637">
      <w:pPr>
        <w:pStyle w:val="Akapitzlist"/>
        <w:numPr>
          <w:ilvl w:val="1"/>
          <w:numId w:val="12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Calibri" w:hAnsi="Calibri" w:cs="Calibri"/>
        </w:rPr>
      </w:pPr>
      <w:r w:rsidRPr="00FD74F2">
        <w:rPr>
          <w:rFonts w:ascii="Calibri" w:hAnsi="Calibri" w:cs="Calibri"/>
        </w:rPr>
        <w:t>V</w:t>
      </w:r>
      <w:r w:rsidR="008116A4" w:rsidRPr="00FD74F2">
        <w:rPr>
          <w:rFonts w:ascii="Calibri" w:hAnsi="Calibri" w:cs="Calibri"/>
        </w:rPr>
        <w:t xml:space="preserve">II pion z mieszkaniami o nr </w:t>
      </w:r>
      <w:r w:rsidR="00CC6AC2" w:rsidRPr="00FD74F2">
        <w:rPr>
          <w:rFonts w:ascii="Calibri" w:hAnsi="Calibri" w:cs="Calibri"/>
        </w:rPr>
        <w:t>2,7,12,17</w:t>
      </w:r>
    </w:p>
    <w:p w14:paraId="187750CB" w14:textId="77777777" w:rsidR="00812637" w:rsidRPr="00FD74F2" w:rsidRDefault="00B25911" w:rsidP="00812637">
      <w:pPr>
        <w:pStyle w:val="Akapitzlist"/>
        <w:numPr>
          <w:ilvl w:val="1"/>
          <w:numId w:val="12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Calibri" w:hAnsi="Calibri" w:cs="Calibri"/>
        </w:rPr>
      </w:pPr>
      <w:r w:rsidRPr="00FD74F2">
        <w:rPr>
          <w:rFonts w:ascii="Calibri" w:hAnsi="Calibri" w:cs="Calibri"/>
        </w:rPr>
        <w:t>VI</w:t>
      </w:r>
      <w:r w:rsidR="008116A4" w:rsidRPr="00FD74F2">
        <w:rPr>
          <w:rFonts w:ascii="Calibri" w:hAnsi="Calibri" w:cs="Calibri"/>
        </w:rPr>
        <w:t xml:space="preserve">II pion z mieszkaniami o nr </w:t>
      </w:r>
      <w:r w:rsidR="00CC6AC2" w:rsidRPr="00FD74F2">
        <w:rPr>
          <w:rFonts w:ascii="Calibri" w:hAnsi="Calibri" w:cs="Calibri"/>
        </w:rPr>
        <w:t>3,8,13,18</w:t>
      </w:r>
    </w:p>
    <w:p w14:paraId="34634853" w14:textId="77777777" w:rsidR="00812637" w:rsidRPr="00FD74F2" w:rsidRDefault="008116A4" w:rsidP="00812637">
      <w:pPr>
        <w:pStyle w:val="Akapitzlist"/>
        <w:numPr>
          <w:ilvl w:val="1"/>
          <w:numId w:val="12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Calibri" w:hAnsi="Calibri" w:cs="Calibri"/>
        </w:rPr>
      </w:pPr>
      <w:r w:rsidRPr="00FD74F2">
        <w:rPr>
          <w:rFonts w:ascii="Calibri" w:hAnsi="Calibri" w:cs="Calibri"/>
        </w:rPr>
        <w:t xml:space="preserve">IX </w:t>
      </w:r>
      <w:r w:rsidR="00812637" w:rsidRPr="00FD74F2">
        <w:rPr>
          <w:rFonts w:ascii="Calibri" w:hAnsi="Calibri" w:cs="Calibri"/>
        </w:rPr>
        <w:t>pion z mieszkan</w:t>
      </w:r>
      <w:r w:rsidRPr="00FD74F2">
        <w:rPr>
          <w:rFonts w:ascii="Calibri" w:hAnsi="Calibri" w:cs="Calibri"/>
        </w:rPr>
        <w:t xml:space="preserve">iami o nr </w:t>
      </w:r>
      <w:r w:rsidR="00CC6AC2" w:rsidRPr="00FD74F2">
        <w:rPr>
          <w:rFonts w:ascii="Calibri" w:hAnsi="Calibri" w:cs="Calibri"/>
        </w:rPr>
        <w:t>4,9,14,19</w:t>
      </w:r>
    </w:p>
    <w:p w14:paraId="5FDA640E" w14:textId="77777777" w:rsidR="00812637" w:rsidRPr="00FD74F2" w:rsidRDefault="008116A4" w:rsidP="00812637">
      <w:pPr>
        <w:pStyle w:val="Akapitzlist"/>
        <w:numPr>
          <w:ilvl w:val="1"/>
          <w:numId w:val="12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Calibri" w:hAnsi="Calibri" w:cs="Calibri"/>
        </w:rPr>
      </w:pPr>
      <w:r w:rsidRPr="00FD74F2">
        <w:rPr>
          <w:rFonts w:ascii="Calibri" w:hAnsi="Calibri" w:cs="Calibri"/>
        </w:rPr>
        <w:t>X</w:t>
      </w:r>
      <w:r w:rsidR="00812637" w:rsidRPr="00FD74F2">
        <w:rPr>
          <w:rFonts w:ascii="Calibri" w:hAnsi="Calibri" w:cs="Calibri"/>
        </w:rPr>
        <w:t xml:space="preserve"> pion z mieszkan</w:t>
      </w:r>
      <w:r w:rsidRPr="00FD74F2">
        <w:rPr>
          <w:rFonts w:ascii="Calibri" w:hAnsi="Calibri" w:cs="Calibri"/>
        </w:rPr>
        <w:t xml:space="preserve">iami o nr </w:t>
      </w:r>
      <w:r w:rsidR="00CC6AC2" w:rsidRPr="00FD74F2">
        <w:rPr>
          <w:rFonts w:ascii="Calibri" w:hAnsi="Calibri" w:cs="Calibri"/>
        </w:rPr>
        <w:t>5,10,15,20</w:t>
      </w:r>
    </w:p>
    <w:p w14:paraId="583D4700" w14:textId="77777777" w:rsidR="00CC6AC2" w:rsidRPr="00FD74F2" w:rsidRDefault="00CC6AC2" w:rsidP="00CC6AC2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</w:rPr>
      </w:pPr>
    </w:p>
    <w:p w14:paraId="41D9A3A4" w14:textId="77777777" w:rsidR="00812637" w:rsidRPr="00FD74F2" w:rsidRDefault="00812637" w:rsidP="00812637">
      <w:pPr>
        <w:pStyle w:val="Akapitzlist"/>
        <w:numPr>
          <w:ilvl w:val="0"/>
          <w:numId w:val="12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Calibri" w:hAnsi="Calibri" w:cs="Calibri"/>
        </w:rPr>
      </w:pPr>
      <w:r w:rsidRPr="00FD74F2">
        <w:rPr>
          <w:rFonts w:ascii="Calibri" w:hAnsi="Calibri" w:cs="Calibri"/>
        </w:rPr>
        <w:t>S</w:t>
      </w:r>
      <w:r w:rsidR="00CC6AC2" w:rsidRPr="00FD74F2">
        <w:rPr>
          <w:rFonts w:ascii="Calibri" w:hAnsi="Calibri" w:cs="Calibri"/>
        </w:rPr>
        <w:t xml:space="preserve">rebrna </w:t>
      </w:r>
      <w:r w:rsidR="0084196C" w:rsidRPr="00FD74F2">
        <w:rPr>
          <w:rFonts w:ascii="Calibri" w:hAnsi="Calibri" w:cs="Calibri"/>
        </w:rPr>
        <w:t>8</w:t>
      </w:r>
      <w:r w:rsidRPr="00FD74F2">
        <w:rPr>
          <w:rFonts w:ascii="Calibri" w:hAnsi="Calibri" w:cs="Calibri"/>
        </w:rPr>
        <w:t xml:space="preserve"> , </w:t>
      </w:r>
      <w:r w:rsidR="00CC6AC2" w:rsidRPr="00FD74F2">
        <w:rPr>
          <w:rFonts w:ascii="Calibri" w:hAnsi="Calibri" w:cs="Calibri"/>
        </w:rPr>
        <w:t xml:space="preserve">siedem </w:t>
      </w:r>
      <w:r w:rsidRPr="00FD74F2">
        <w:rPr>
          <w:rFonts w:ascii="Calibri" w:hAnsi="Calibri" w:cs="Calibri"/>
        </w:rPr>
        <w:t xml:space="preserve"> pionów powietrzno- spalinowych</w:t>
      </w:r>
    </w:p>
    <w:p w14:paraId="55679FD8" w14:textId="77777777" w:rsidR="00812637" w:rsidRPr="00FD74F2" w:rsidRDefault="00B25911" w:rsidP="00C31851">
      <w:pPr>
        <w:pStyle w:val="Akapitzlist"/>
        <w:numPr>
          <w:ilvl w:val="1"/>
          <w:numId w:val="12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Calibri" w:hAnsi="Calibri" w:cs="Calibri"/>
        </w:rPr>
      </w:pPr>
      <w:r w:rsidRPr="00FD74F2">
        <w:rPr>
          <w:rFonts w:ascii="Calibri" w:hAnsi="Calibri" w:cs="Calibri"/>
        </w:rPr>
        <w:t>XI</w:t>
      </w:r>
      <w:r w:rsidR="00812637" w:rsidRPr="00FD74F2">
        <w:rPr>
          <w:rFonts w:ascii="Calibri" w:hAnsi="Calibri" w:cs="Calibri"/>
        </w:rPr>
        <w:t xml:space="preserve">  pion z mieszk</w:t>
      </w:r>
      <w:r w:rsidR="00D95173" w:rsidRPr="00FD74F2">
        <w:rPr>
          <w:rFonts w:ascii="Calibri" w:hAnsi="Calibri" w:cs="Calibri"/>
        </w:rPr>
        <w:t>aniami o nr 1,5,9,13</w:t>
      </w:r>
      <w:r w:rsidR="00C31851" w:rsidRPr="00FD74F2">
        <w:rPr>
          <w:rFonts w:ascii="Calibri" w:hAnsi="Calibri" w:cs="Calibri"/>
        </w:rPr>
        <w:t>,</w:t>
      </w:r>
    </w:p>
    <w:p w14:paraId="036C1670" w14:textId="77777777" w:rsidR="00812637" w:rsidRPr="00FD74F2" w:rsidRDefault="00B25911" w:rsidP="00812637">
      <w:pPr>
        <w:pStyle w:val="Akapitzlist"/>
        <w:numPr>
          <w:ilvl w:val="1"/>
          <w:numId w:val="12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Calibri" w:hAnsi="Calibri" w:cs="Calibri"/>
        </w:rPr>
      </w:pPr>
      <w:r w:rsidRPr="00FD74F2">
        <w:rPr>
          <w:rFonts w:ascii="Calibri" w:hAnsi="Calibri" w:cs="Calibri"/>
        </w:rPr>
        <w:t>XI</w:t>
      </w:r>
      <w:r w:rsidR="00CC6AC2" w:rsidRPr="00FD74F2">
        <w:rPr>
          <w:rFonts w:ascii="Calibri" w:hAnsi="Calibri" w:cs="Calibri"/>
        </w:rPr>
        <w:t>I</w:t>
      </w:r>
      <w:r w:rsidR="00812637" w:rsidRPr="00FD74F2">
        <w:rPr>
          <w:rFonts w:ascii="Calibri" w:hAnsi="Calibri" w:cs="Calibri"/>
        </w:rPr>
        <w:t xml:space="preserve"> pion z m</w:t>
      </w:r>
      <w:r w:rsidR="008116A4" w:rsidRPr="00FD74F2">
        <w:rPr>
          <w:rFonts w:ascii="Calibri" w:hAnsi="Calibri" w:cs="Calibri"/>
        </w:rPr>
        <w:t xml:space="preserve">ieszkaniami o nr </w:t>
      </w:r>
      <w:r w:rsidR="00D95173" w:rsidRPr="00FD74F2">
        <w:rPr>
          <w:rFonts w:ascii="Calibri" w:hAnsi="Calibri" w:cs="Calibri"/>
        </w:rPr>
        <w:t>2,6,10,14</w:t>
      </w:r>
    </w:p>
    <w:p w14:paraId="64A5688E" w14:textId="77777777" w:rsidR="00812637" w:rsidRPr="00FD74F2" w:rsidRDefault="00CC6AC2" w:rsidP="00812637">
      <w:pPr>
        <w:pStyle w:val="Akapitzlist"/>
        <w:numPr>
          <w:ilvl w:val="1"/>
          <w:numId w:val="12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Calibri" w:hAnsi="Calibri" w:cs="Calibri"/>
        </w:rPr>
      </w:pPr>
      <w:r w:rsidRPr="00FD74F2">
        <w:rPr>
          <w:rFonts w:ascii="Calibri" w:hAnsi="Calibri" w:cs="Calibri"/>
        </w:rPr>
        <w:t>XIII</w:t>
      </w:r>
      <w:r w:rsidR="008116A4" w:rsidRPr="00FD74F2">
        <w:rPr>
          <w:rFonts w:ascii="Calibri" w:hAnsi="Calibri" w:cs="Calibri"/>
        </w:rPr>
        <w:t xml:space="preserve"> </w:t>
      </w:r>
      <w:r w:rsidR="00812637" w:rsidRPr="00FD74F2">
        <w:rPr>
          <w:rFonts w:ascii="Calibri" w:hAnsi="Calibri" w:cs="Calibri"/>
        </w:rPr>
        <w:t>pion z mieszk</w:t>
      </w:r>
      <w:r w:rsidR="00D95173" w:rsidRPr="00FD74F2">
        <w:rPr>
          <w:rFonts w:ascii="Calibri" w:hAnsi="Calibri" w:cs="Calibri"/>
        </w:rPr>
        <w:t>aniami o nr 3,7,11,15</w:t>
      </w:r>
      <w:r w:rsidR="008116A4" w:rsidRPr="00FD74F2">
        <w:rPr>
          <w:rFonts w:ascii="Calibri" w:hAnsi="Calibri" w:cs="Calibri"/>
        </w:rPr>
        <w:t xml:space="preserve"> </w:t>
      </w:r>
    </w:p>
    <w:p w14:paraId="38A8ED52" w14:textId="77777777" w:rsidR="006E7F0F" w:rsidRPr="00FD74F2" w:rsidRDefault="00B25911" w:rsidP="00812637">
      <w:pPr>
        <w:pStyle w:val="Akapitzlist"/>
        <w:numPr>
          <w:ilvl w:val="1"/>
          <w:numId w:val="12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Calibri" w:hAnsi="Calibri" w:cs="Calibri"/>
        </w:rPr>
      </w:pPr>
      <w:r w:rsidRPr="00FD74F2">
        <w:rPr>
          <w:rFonts w:ascii="Calibri" w:hAnsi="Calibri" w:cs="Calibri"/>
        </w:rPr>
        <w:t>X</w:t>
      </w:r>
      <w:r w:rsidR="00CC6AC2" w:rsidRPr="00FD74F2">
        <w:rPr>
          <w:rFonts w:ascii="Calibri" w:hAnsi="Calibri" w:cs="Calibri"/>
        </w:rPr>
        <w:t>I</w:t>
      </w:r>
      <w:r w:rsidR="00812637" w:rsidRPr="00FD74F2">
        <w:rPr>
          <w:rFonts w:ascii="Calibri" w:hAnsi="Calibri" w:cs="Calibri"/>
        </w:rPr>
        <w:t>V pion z mieszkan</w:t>
      </w:r>
      <w:r w:rsidR="008116A4" w:rsidRPr="00FD74F2">
        <w:rPr>
          <w:rFonts w:ascii="Calibri" w:hAnsi="Calibri" w:cs="Calibri"/>
        </w:rPr>
        <w:t xml:space="preserve">iami o nr </w:t>
      </w:r>
      <w:r w:rsidR="00D95173" w:rsidRPr="00FD74F2">
        <w:rPr>
          <w:rFonts w:ascii="Calibri" w:hAnsi="Calibri" w:cs="Calibri"/>
        </w:rPr>
        <w:t>4,8,12,16</w:t>
      </w:r>
    </w:p>
    <w:p w14:paraId="43A5458B" w14:textId="77777777" w:rsidR="006E7F0F" w:rsidRPr="00FD74F2" w:rsidRDefault="00CC6AC2" w:rsidP="006E7F0F">
      <w:pPr>
        <w:pStyle w:val="Akapitzlist"/>
        <w:numPr>
          <w:ilvl w:val="1"/>
          <w:numId w:val="12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Calibri" w:hAnsi="Calibri" w:cs="Calibri"/>
        </w:rPr>
      </w:pPr>
      <w:r w:rsidRPr="00FD74F2">
        <w:rPr>
          <w:rFonts w:ascii="Calibri" w:hAnsi="Calibri" w:cs="Calibri"/>
        </w:rPr>
        <w:t>XV</w:t>
      </w:r>
      <w:r w:rsidR="00812637" w:rsidRPr="00FD74F2">
        <w:rPr>
          <w:rFonts w:ascii="Calibri" w:hAnsi="Calibri" w:cs="Calibri"/>
        </w:rPr>
        <w:t xml:space="preserve"> pion z mieszkan</w:t>
      </w:r>
      <w:r w:rsidR="008116A4" w:rsidRPr="00FD74F2">
        <w:rPr>
          <w:rFonts w:ascii="Calibri" w:hAnsi="Calibri" w:cs="Calibri"/>
        </w:rPr>
        <w:t xml:space="preserve">iami o nr </w:t>
      </w:r>
      <w:r w:rsidR="00D95173" w:rsidRPr="00FD74F2">
        <w:rPr>
          <w:rFonts w:ascii="Calibri" w:hAnsi="Calibri" w:cs="Calibri"/>
        </w:rPr>
        <w:t>17,20,23,26</w:t>
      </w:r>
      <w:r w:rsidR="006E7F0F" w:rsidRPr="00FD74F2">
        <w:rPr>
          <w:rFonts w:ascii="Calibri" w:hAnsi="Calibri" w:cs="Calibri"/>
        </w:rPr>
        <w:t xml:space="preserve"> </w:t>
      </w:r>
    </w:p>
    <w:p w14:paraId="3669CEC5" w14:textId="77777777" w:rsidR="006E7F0F" w:rsidRPr="00FD74F2" w:rsidRDefault="00B25911" w:rsidP="006E7F0F">
      <w:pPr>
        <w:pStyle w:val="Akapitzlist"/>
        <w:numPr>
          <w:ilvl w:val="1"/>
          <w:numId w:val="12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Calibri" w:hAnsi="Calibri" w:cs="Calibri"/>
        </w:rPr>
      </w:pPr>
      <w:r w:rsidRPr="00FD74F2">
        <w:rPr>
          <w:rFonts w:ascii="Calibri" w:hAnsi="Calibri" w:cs="Calibri"/>
        </w:rPr>
        <w:t>X</w:t>
      </w:r>
      <w:r w:rsidR="00812637" w:rsidRPr="00FD74F2">
        <w:rPr>
          <w:rFonts w:ascii="Calibri" w:hAnsi="Calibri" w:cs="Calibri"/>
        </w:rPr>
        <w:t>V</w:t>
      </w:r>
      <w:r w:rsidR="00CC6AC2" w:rsidRPr="00FD74F2">
        <w:rPr>
          <w:rFonts w:ascii="Calibri" w:hAnsi="Calibri" w:cs="Calibri"/>
        </w:rPr>
        <w:t>I</w:t>
      </w:r>
      <w:r w:rsidR="00812637" w:rsidRPr="00FD74F2">
        <w:rPr>
          <w:rFonts w:ascii="Calibri" w:hAnsi="Calibri" w:cs="Calibri"/>
        </w:rPr>
        <w:t xml:space="preserve"> pion z mieszkan</w:t>
      </w:r>
      <w:r w:rsidR="008116A4" w:rsidRPr="00FD74F2">
        <w:rPr>
          <w:rFonts w:ascii="Calibri" w:hAnsi="Calibri" w:cs="Calibri"/>
        </w:rPr>
        <w:t xml:space="preserve">iami o nr </w:t>
      </w:r>
      <w:r w:rsidR="00D95173" w:rsidRPr="00FD74F2">
        <w:rPr>
          <w:rFonts w:ascii="Calibri" w:hAnsi="Calibri" w:cs="Calibri"/>
        </w:rPr>
        <w:t>18,21,24,27</w:t>
      </w:r>
      <w:r w:rsidR="006E7F0F" w:rsidRPr="00FD74F2">
        <w:rPr>
          <w:rFonts w:ascii="Calibri" w:hAnsi="Calibri" w:cs="Calibri"/>
        </w:rPr>
        <w:t xml:space="preserve"> </w:t>
      </w:r>
    </w:p>
    <w:p w14:paraId="142E3D47" w14:textId="77777777" w:rsidR="006E7F0F" w:rsidRPr="00FD74F2" w:rsidRDefault="00CC6AC2" w:rsidP="006E7F0F">
      <w:pPr>
        <w:pStyle w:val="Akapitzlist"/>
        <w:numPr>
          <w:ilvl w:val="1"/>
          <w:numId w:val="12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Calibri" w:hAnsi="Calibri" w:cs="Calibri"/>
        </w:rPr>
      </w:pPr>
      <w:r w:rsidRPr="00FD74F2">
        <w:rPr>
          <w:rFonts w:ascii="Calibri" w:hAnsi="Calibri" w:cs="Calibri"/>
        </w:rPr>
        <w:t>XVII</w:t>
      </w:r>
      <w:r w:rsidR="00812637" w:rsidRPr="00FD74F2">
        <w:rPr>
          <w:rFonts w:ascii="Calibri" w:hAnsi="Calibri" w:cs="Calibri"/>
        </w:rPr>
        <w:t xml:space="preserve"> pion z</w:t>
      </w:r>
      <w:r w:rsidR="008116A4" w:rsidRPr="00FD74F2">
        <w:rPr>
          <w:rFonts w:ascii="Calibri" w:hAnsi="Calibri" w:cs="Calibri"/>
        </w:rPr>
        <w:t xml:space="preserve"> mieszkaniami o nr </w:t>
      </w:r>
      <w:r w:rsidR="00D95173" w:rsidRPr="00FD74F2">
        <w:rPr>
          <w:rFonts w:ascii="Calibri" w:hAnsi="Calibri" w:cs="Calibri"/>
        </w:rPr>
        <w:t>19,22,25,28</w:t>
      </w:r>
    </w:p>
    <w:p w14:paraId="4CF17AE0" w14:textId="77777777" w:rsidR="00812637" w:rsidRPr="008B59DB" w:rsidRDefault="00812637" w:rsidP="00812637">
      <w:pPr>
        <w:pStyle w:val="Akapitzlist"/>
        <w:tabs>
          <w:tab w:val="left" w:pos="0"/>
          <w:tab w:val="left" w:pos="426"/>
        </w:tabs>
        <w:ind w:left="0"/>
        <w:jc w:val="both"/>
        <w:rPr>
          <w:rFonts w:asciiTheme="minorHAnsi" w:hAnsiTheme="minorHAnsi" w:cstheme="minorHAnsi"/>
        </w:rPr>
      </w:pPr>
    </w:p>
    <w:sectPr w:rsidR="00812637" w:rsidRPr="008B59D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2D98C7" w14:textId="77777777" w:rsidR="00ED2636" w:rsidRDefault="00ED2636" w:rsidP="00902FDD">
      <w:r>
        <w:separator/>
      </w:r>
    </w:p>
  </w:endnote>
  <w:endnote w:type="continuationSeparator" w:id="0">
    <w:p w14:paraId="576C2F05" w14:textId="77777777" w:rsidR="00ED2636" w:rsidRDefault="00ED2636" w:rsidP="00902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7385424"/>
      <w:docPartObj>
        <w:docPartGallery w:val="Page Numbers (Bottom of Page)"/>
        <w:docPartUnique/>
      </w:docPartObj>
    </w:sdtPr>
    <w:sdtEndPr/>
    <w:sdtContent>
      <w:p w14:paraId="4DB68B58" w14:textId="337ECB9B" w:rsidR="00902FDD" w:rsidRDefault="00902FD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4F2">
          <w:rPr>
            <w:noProof/>
          </w:rPr>
          <w:t>5</w:t>
        </w:r>
        <w:r>
          <w:fldChar w:fldCharType="end"/>
        </w:r>
      </w:p>
    </w:sdtContent>
  </w:sdt>
  <w:p w14:paraId="6F0C9C49" w14:textId="77777777" w:rsidR="00902FDD" w:rsidRDefault="00902F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F86799" w14:textId="77777777" w:rsidR="00ED2636" w:rsidRDefault="00ED2636" w:rsidP="00902FDD">
      <w:r>
        <w:separator/>
      </w:r>
    </w:p>
  </w:footnote>
  <w:footnote w:type="continuationSeparator" w:id="0">
    <w:p w14:paraId="64E85458" w14:textId="77777777" w:rsidR="00ED2636" w:rsidRDefault="00ED2636" w:rsidP="00902F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37C8D"/>
    <w:multiLevelType w:val="multilevel"/>
    <w:tmpl w:val="058E64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7FC632F"/>
    <w:multiLevelType w:val="hybridMultilevel"/>
    <w:tmpl w:val="A27E60DC"/>
    <w:lvl w:ilvl="0" w:tplc="F72267BC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B1D2A"/>
    <w:multiLevelType w:val="multilevel"/>
    <w:tmpl w:val="AF94429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Theme="minorHAnsi" w:eastAsia="Times New Roman" w:hAnsiTheme="minorHAnsi" w:cstheme="minorHAnsi"/>
        <w:b w:val="0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3" w15:restartNumberingAfterBreak="0">
    <w:nsid w:val="28340A55"/>
    <w:multiLevelType w:val="hybridMultilevel"/>
    <w:tmpl w:val="3AD802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407E7"/>
    <w:multiLevelType w:val="multilevel"/>
    <w:tmpl w:val="B20AC4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8C5721B"/>
    <w:multiLevelType w:val="hybridMultilevel"/>
    <w:tmpl w:val="DEC84120"/>
    <w:lvl w:ilvl="0" w:tplc="E1203894">
      <w:start w:val="1"/>
      <w:numFmt w:val="lowerLetter"/>
      <w:lvlText w:val="%1)"/>
      <w:lvlJc w:val="left"/>
      <w:pPr>
        <w:tabs>
          <w:tab w:val="num" w:pos="786"/>
        </w:tabs>
        <w:ind w:left="596" w:hanging="170"/>
      </w:pPr>
      <w:rPr>
        <w:rFonts w:asciiTheme="majorHAnsi" w:hAnsiTheme="majorHAnsi"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2E1269"/>
    <w:multiLevelType w:val="multilevel"/>
    <w:tmpl w:val="864443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4EB52CDD"/>
    <w:multiLevelType w:val="multilevel"/>
    <w:tmpl w:val="90662A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" w15:restartNumberingAfterBreak="0">
    <w:nsid w:val="64BA6FD6"/>
    <w:multiLevelType w:val="hybridMultilevel"/>
    <w:tmpl w:val="697073B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126D9E"/>
    <w:multiLevelType w:val="multilevel"/>
    <w:tmpl w:val="4DEE06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8A06A3C"/>
    <w:multiLevelType w:val="multilevel"/>
    <w:tmpl w:val="9B7C75B4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8"/>
    <w:lvlOverride w:ilvl="0">
      <w:startOverride w:val="1"/>
    </w:lvlOverride>
  </w:num>
  <w:num w:numId="4">
    <w:abstractNumId w:val="2"/>
  </w:num>
  <w:num w:numId="5">
    <w:abstractNumId w:val="4"/>
  </w:num>
  <w:num w:numId="6">
    <w:abstractNumId w:val="0"/>
  </w:num>
  <w:num w:numId="7">
    <w:abstractNumId w:val="11"/>
  </w:num>
  <w:num w:numId="8">
    <w:abstractNumId w:val="7"/>
  </w:num>
  <w:num w:numId="9">
    <w:abstractNumId w:val="10"/>
  </w:num>
  <w:num w:numId="10">
    <w:abstractNumId w:val="9"/>
  </w:num>
  <w:num w:numId="11">
    <w:abstractNumId w:val="1"/>
  </w:num>
  <w:num w:numId="12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BD9"/>
    <w:rsid w:val="00004C77"/>
    <w:rsid w:val="00011BB8"/>
    <w:rsid w:val="00012914"/>
    <w:rsid w:val="00015D33"/>
    <w:rsid w:val="000168BD"/>
    <w:rsid w:val="00026A43"/>
    <w:rsid w:val="000271A6"/>
    <w:rsid w:val="000536AD"/>
    <w:rsid w:val="000A62A0"/>
    <w:rsid w:val="000D1863"/>
    <w:rsid w:val="000D43F5"/>
    <w:rsid w:val="000E72E8"/>
    <w:rsid w:val="00127D44"/>
    <w:rsid w:val="0014331B"/>
    <w:rsid w:val="00143353"/>
    <w:rsid w:val="0014519D"/>
    <w:rsid w:val="001667AF"/>
    <w:rsid w:val="001705BA"/>
    <w:rsid w:val="001751A9"/>
    <w:rsid w:val="001771C6"/>
    <w:rsid w:val="0018198A"/>
    <w:rsid w:val="00192800"/>
    <w:rsid w:val="00192D17"/>
    <w:rsid w:val="001A5BB6"/>
    <w:rsid w:val="001B614D"/>
    <w:rsid w:val="001C6BCE"/>
    <w:rsid w:val="001C7C5A"/>
    <w:rsid w:val="001F049D"/>
    <w:rsid w:val="002305D1"/>
    <w:rsid w:val="0026607B"/>
    <w:rsid w:val="00271EDA"/>
    <w:rsid w:val="00277AAB"/>
    <w:rsid w:val="002A1E94"/>
    <w:rsid w:val="002A234B"/>
    <w:rsid w:val="002C2C8B"/>
    <w:rsid w:val="002C3190"/>
    <w:rsid w:val="002C41C9"/>
    <w:rsid w:val="00323F4B"/>
    <w:rsid w:val="0035051B"/>
    <w:rsid w:val="0035768C"/>
    <w:rsid w:val="00377BF0"/>
    <w:rsid w:val="003B5B1B"/>
    <w:rsid w:val="003D0BF5"/>
    <w:rsid w:val="003D4F29"/>
    <w:rsid w:val="003F174B"/>
    <w:rsid w:val="00402304"/>
    <w:rsid w:val="0040334A"/>
    <w:rsid w:val="00404157"/>
    <w:rsid w:val="004128D6"/>
    <w:rsid w:val="00450F1A"/>
    <w:rsid w:val="00481C13"/>
    <w:rsid w:val="0049736E"/>
    <w:rsid w:val="004B22FD"/>
    <w:rsid w:val="004C4150"/>
    <w:rsid w:val="004E1942"/>
    <w:rsid w:val="004E58A1"/>
    <w:rsid w:val="004F0572"/>
    <w:rsid w:val="004F27BE"/>
    <w:rsid w:val="00501830"/>
    <w:rsid w:val="0052250A"/>
    <w:rsid w:val="00525982"/>
    <w:rsid w:val="005522F0"/>
    <w:rsid w:val="00574BDD"/>
    <w:rsid w:val="005836DF"/>
    <w:rsid w:val="00592B5B"/>
    <w:rsid w:val="005D0DED"/>
    <w:rsid w:val="005E1F21"/>
    <w:rsid w:val="00615E1F"/>
    <w:rsid w:val="00640774"/>
    <w:rsid w:val="00664F60"/>
    <w:rsid w:val="00673C20"/>
    <w:rsid w:val="006A4B23"/>
    <w:rsid w:val="006A5284"/>
    <w:rsid w:val="006B0515"/>
    <w:rsid w:val="006B7332"/>
    <w:rsid w:val="006C74B8"/>
    <w:rsid w:val="006E1145"/>
    <w:rsid w:val="006E7F0F"/>
    <w:rsid w:val="006F2483"/>
    <w:rsid w:val="006F75CE"/>
    <w:rsid w:val="007148C6"/>
    <w:rsid w:val="00716E36"/>
    <w:rsid w:val="00721471"/>
    <w:rsid w:val="007268C2"/>
    <w:rsid w:val="00743AC9"/>
    <w:rsid w:val="00745D0D"/>
    <w:rsid w:val="00752EA8"/>
    <w:rsid w:val="00766B4A"/>
    <w:rsid w:val="00773950"/>
    <w:rsid w:val="0077573D"/>
    <w:rsid w:val="007834A1"/>
    <w:rsid w:val="00786AF0"/>
    <w:rsid w:val="0079597C"/>
    <w:rsid w:val="007C13C9"/>
    <w:rsid w:val="007C6BBA"/>
    <w:rsid w:val="007D32D8"/>
    <w:rsid w:val="007E2197"/>
    <w:rsid w:val="007E73FA"/>
    <w:rsid w:val="008116A4"/>
    <w:rsid w:val="008117F5"/>
    <w:rsid w:val="00812637"/>
    <w:rsid w:val="0081342B"/>
    <w:rsid w:val="008348EC"/>
    <w:rsid w:val="0084196C"/>
    <w:rsid w:val="00887F29"/>
    <w:rsid w:val="008907ED"/>
    <w:rsid w:val="00895891"/>
    <w:rsid w:val="008958E1"/>
    <w:rsid w:val="008A64B9"/>
    <w:rsid w:val="008A7DCD"/>
    <w:rsid w:val="008B59DB"/>
    <w:rsid w:val="008B5A03"/>
    <w:rsid w:val="008C273D"/>
    <w:rsid w:val="008D2A65"/>
    <w:rsid w:val="008D2DD0"/>
    <w:rsid w:val="008E55F5"/>
    <w:rsid w:val="00900593"/>
    <w:rsid w:val="00902FDD"/>
    <w:rsid w:val="00923AFE"/>
    <w:rsid w:val="00930165"/>
    <w:rsid w:val="00936454"/>
    <w:rsid w:val="009671F3"/>
    <w:rsid w:val="00977947"/>
    <w:rsid w:val="0099551F"/>
    <w:rsid w:val="00996CA9"/>
    <w:rsid w:val="009A70BB"/>
    <w:rsid w:val="009B667C"/>
    <w:rsid w:val="009C54A9"/>
    <w:rsid w:val="009D0B26"/>
    <w:rsid w:val="009D5C2C"/>
    <w:rsid w:val="00A54F4A"/>
    <w:rsid w:val="00A82A2C"/>
    <w:rsid w:val="00A863D0"/>
    <w:rsid w:val="00AB7CE8"/>
    <w:rsid w:val="00AC25D7"/>
    <w:rsid w:val="00AD100E"/>
    <w:rsid w:val="00AD4E8C"/>
    <w:rsid w:val="00AE49EF"/>
    <w:rsid w:val="00B15309"/>
    <w:rsid w:val="00B17F65"/>
    <w:rsid w:val="00B25911"/>
    <w:rsid w:val="00B614EA"/>
    <w:rsid w:val="00B66C40"/>
    <w:rsid w:val="00B73750"/>
    <w:rsid w:val="00B906C3"/>
    <w:rsid w:val="00B91C7E"/>
    <w:rsid w:val="00BA6392"/>
    <w:rsid w:val="00BB35CA"/>
    <w:rsid w:val="00BD55B4"/>
    <w:rsid w:val="00BD7C65"/>
    <w:rsid w:val="00BE72FA"/>
    <w:rsid w:val="00C259B4"/>
    <w:rsid w:val="00C31851"/>
    <w:rsid w:val="00C570FF"/>
    <w:rsid w:val="00C600ED"/>
    <w:rsid w:val="00C85CAE"/>
    <w:rsid w:val="00C86725"/>
    <w:rsid w:val="00CA38B9"/>
    <w:rsid w:val="00CA61FB"/>
    <w:rsid w:val="00CC6AC2"/>
    <w:rsid w:val="00CF1C28"/>
    <w:rsid w:val="00D04767"/>
    <w:rsid w:val="00D100D4"/>
    <w:rsid w:val="00D13E9E"/>
    <w:rsid w:val="00D43847"/>
    <w:rsid w:val="00D44850"/>
    <w:rsid w:val="00D5574C"/>
    <w:rsid w:val="00D56877"/>
    <w:rsid w:val="00D70ED9"/>
    <w:rsid w:val="00D95173"/>
    <w:rsid w:val="00D96833"/>
    <w:rsid w:val="00DA36FA"/>
    <w:rsid w:val="00DB7552"/>
    <w:rsid w:val="00DD1C61"/>
    <w:rsid w:val="00DD240C"/>
    <w:rsid w:val="00DD49E9"/>
    <w:rsid w:val="00DE5D7B"/>
    <w:rsid w:val="00E156A5"/>
    <w:rsid w:val="00E17BC9"/>
    <w:rsid w:val="00E204E2"/>
    <w:rsid w:val="00E254E2"/>
    <w:rsid w:val="00E30845"/>
    <w:rsid w:val="00E32A17"/>
    <w:rsid w:val="00E527AC"/>
    <w:rsid w:val="00E60817"/>
    <w:rsid w:val="00E7091E"/>
    <w:rsid w:val="00E7116A"/>
    <w:rsid w:val="00E951F8"/>
    <w:rsid w:val="00E95FB8"/>
    <w:rsid w:val="00EA081E"/>
    <w:rsid w:val="00EA3BAF"/>
    <w:rsid w:val="00EA601F"/>
    <w:rsid w:val="00ED2636"/>
    <w:rsid w:val="00ED4E93"/>
    <w:rsid w:val="00ED5A5D"/>
    <w:rsid w:val="00EE121D"/>
    <w:rsid w:val="00EE19C6"/>
    <w:rsid w:val="00EE7DBF"/>
    <w:rsid w:val="00EF5BD9"/>
    <w:rsid w:val="00F17B6F"/>
    <w:rsid w:val="00F23F6A"/>
    <w:rsid w:val="00F4054B"/>
    <w:rsid w:val="00F42CD8"/>
    <w:rsid w:val="00F60A8B"/>
    <w:rsid w:val="00F701D6"/>
    <w:rsid w:val="00F8531B"/>
    <w:rsid w:val="00F97CE3"/>
    <w:rsid w:val="00FA524C"/>
    <w:rsid w:val="00FC5521"/>
    <w:rsid w:val="00FD38E3"/>
    <w:rsid w:val="00FD74F2"/>
    <w:rsid w:val="00FE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76D48"/>
  <w15:chartTrackingRefBased/>
  <w15:docId w15:val="{F3CA057F-41D2-4184-B41C-0969132B2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E7F02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E7F0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E7F02"/>
    <w:pPr>
      <w:jc w:val="both"/>
    </w:pPr>
    <w:rPr>
      <w:bCs/>
    </w:rPr>
  </w:style>
  <w:style w:type="character" w:customStyle="1" w:styleId="Tekstpodstawowy2Znak">
    <w:name w:val="Tekst podstawowy 2 Znak"/>
    <w:basedOn w:val="Domylnaczcionkaakapitu"/>
    <w:link w:val="Tekstpodstawowy2"/>
    <w:rsid w:val="00FE7F02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E7F02"/>
    <w:pPr>
      <w:ind w:left="720"/>
      <w:contextualSpacing/>
    </w:pPr>
  </w:style>
  <w:style w:type="character" w:customStyle="1" w:styleId="ng-binding">
    <w:name w:val="ng-binding"/>
    <w:rsid w:val="00FE7F02"/>
  </w:style>
  <w:style w:type="paragraph" w:styleId="Nagwek">
    <w:name w:val="header"/>
    <w:basedOn w:val="Normalny"/>
    <w:link w:val="NagwekZnak"/>
    <w:rsid w:val="00FE7F02"/>
    <w:pPr>
      <w:tabs>
        <w:tab w:val="center" w:pos="4536"/>
        <w:tab w:val="right" w:pos="9072"/>
      </w:tabs>
      <w:spacing w:after="240" w:line="360" w:lineRule="auto"/>
      <w:jc w:val="both"/>
    </w:pPr>
    <w:rPr>
      <w:rFonts w:ascii="Arial" w:hAnsi="Arial"/>
      <w:szCs w:val="20"/>
    </w:rPr>
  </w:style>
  <w:style w:type="character" w:customStyle="1" w:styleId="NagwekZnak">
    <w:name w:val="Nagłówek Znak"/>
    <w:basedOn w:val="Domylnaczcionkaakapitu"/>
    <w:link w:val="Nagwek"/>
    <w:rsid w:val="00FE7F02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FE7F0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E7F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11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116A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rsid w:val="00930165"/>
    <w:rPr>
      <w:color w:val="0066CC"/>
      <w:u w:val="singl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9301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iret0">
    <w:name w:val="Tiret 0"/>
    <w:basedOn w:val="Normalny"/>
    <w:rsid w:val="004128D6"/>
    <w:pPr>
      <w:numPr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Stopka">
    <w:name w:val="footer"/>
    <w:basedOn w:val="Normalny"/>
    <w:link w:val="StopkaZnak"/>
    <w:uiPriority w:val="99"/>
    <w:unhideWhenUsed/>
    <w:rsid w:val="00902F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2FD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5">
    <w:name w:val="Tekst treści (5)_"/>
    <w:basedOn w:val="Domylnaczcionkaakapitu"/>
    <w:link w:val="Teksttreci50"/>
    <w:rsid w:val="0035051B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35051B"/>
    <w:pPr>
      <w:widowControl w:val="0"/>
      <w:shd w:val="clear" w:color="auto" w:fill="FFFFFF"/>
      <w:spacing w:after="180" w:line="379" w:lineRule="exact"/>
      <w:ind w:hanging="1180"/>
    </w:pPr>
    <w:rPr>
      <w:rFonts w:ascii="Arial" w:eastAsia="Arial" w:hAnsi="Arial" w:cs="Arial"/>
      <w:sz w:val="16"/>
      <w:szCs w:val="16"/>
      <w:lang w:eastAsia="en-US"/>
    </w:rPr>
  </w:style>
  <w:style w:type="character" w:customStyle="1" w:styleId="Teksttreci4">
    <w:name w:val="Tekst treści (4)_"/>
    <w:basedOn w:val="Domylnaczcionkaakapitu"/>
    <w:link w:val="Teksttreci40"/>
    <w:rsid w:val="0035051B"/>
    <w:rPr>
      <w:rFonts w:ascii="Arial" w:eastAsia="Arial" w:hAnsi="Arial" w:cs="Arial"/>
      <w:b/>
      <w:bCs/>
      <w:sz w:val="16"/>
      <w:szCs w:val="16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5051B"/>
    <w:pPr>
      <w:widowControl w:val="0"/>
      <w:shd w:val="clear" w:color="auto" w:fill="FFFFFF"/>
      <w:spacing w:after="660" w:line="0" w:lineRule="atLeast"/>
      <w:jc w:val="both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Teksttreci68pt">
    <w:name w:val="Tekst treści (6) + 8 pt"/>
    <w:basedOn w:val="Domylnaczcionkaakapitu"/>
    <w:rsid w:val="0035051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25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25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25D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25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25D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5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05B30-F37D-41D7-9D2D-F7AC4F7F2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1912</Words>
  <Characters>11474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9</cp:revision>
  <cp:lastPrinted>2023-04-19T07:17:00Z</cp:lastPrinted>
  <dcterms:created xsi:type="dcterms:W3CDTF">2024-04-04T11:57:00Z</dcterms:created>
  <dcterms:modified xsi:type="dcterms:W3CDTF">2024-04-25T08:20:00Z</dcterms:modified>
</cp:coreProperties>
</file>